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E5223" w14:textId="7288B9A8" w:rsidR="001B7B4C" w:rsidRDefault="00EA5BC3" w:rsidP="008F3F5F">
      <w:pPr>
        <w:pStyle w:val="Subheading2"/>
      </w:pPr>
      <w:r>
        <w:rPr>
          <w:rFonts w:eastAsia="Times New Roman"/>
          <w:lang w:val="en-CA"/>
        </w:rPr>
        <w:t xml:space="preserve">Application Form </w:t>
      </w:r>
      <w:r w:rsidR="00A45591">
        <w:rPr>
          <w:rFonts w:eastAsia="Times New Roman"/>
          <w:lang w:val="en-CA"/>
        </w:rPr>
        <w:t xml:space="preserve">Part </w:t>
      </w:r>
      <w:r w:rsidR="00A81200">
        <w:rPr>
          <w:rFonts w:eastAsia="Times New Roman"/>
          <w:lang w:val="en-CA"/>
        </w:rPr>
        <w:t>B</w:t>
      </w:r>
      <w:r w:rsidR="00901A93">
        <w:rPr>
          <w:rFonts w:eastAsia="Times New Roman"/>
          <w:lang w:val="en-CA"/>
        </w:rPr>
        <w:t>1</w:t>
      </w:r>
      <w:r w:rsidR="00A81200" w:rsidRPr="00DF212F">
        <w:rPr>
          <w:rFonts w:eastAsia="Times New Roman"/>
          <w:lang w:val="en-CA"/>
        </w:rPr>
        <w:t xml:space="preserve">: </w:t>
      </w:r>
      <w:bookmarkStart w:id="1" w:name="_Hlk41466620"/>
      <w:r w:rsidR="00D17FE8" w:rsidRPr="00D17FE8">
        <w:t xml:space="preserve">Requesting Canadian Blood Services Cord </w:t>
      </w:r>
      <w:r w:rsidR="00F02DC1">
        <w:t>B</w:t>
      </w:r>
      <w:r w:rsidR="00D17FE8" w:rsidRPr="00D17FE8">
        <w:t xml:space="preserve">lood for </w:t>
      </w:r>
      <w:r w:rsidR="00F02DC1">
        <w:t>R</w:t>
      </w:r>
      <w:r w:rsidR="00D17FE8" w:rsidRPr="00D17FE8">
        <w:t>esearch</w:t>
      </w:r>
      <w:bookmarkEnd w:id="1"/>
    </w:p>
    <w:p w14:paraId="08AEBCD7" w14:textId="11896E30" w:rsidR="00D17FE8" w:rsidRPr="00BA3A2F" w:rsidRDefault="00D17FE8" w:rsidP="00393EBE">
      <w:pPr>
        <w:pStyle w:val="Subheading2Num"/>
        <w:numPr>
          <w:ilvl w:val="0"/>
          <w:numId w:val="0"/>
        </w:numPr>
      </w:pPr>
      <w:r w:rsidRPr="00BA3A2F">
        <w:t>Instructions for completing Part B</w:t>
      </w:r>
      <w:r>
        <w:t>1</w:t>
      </w:r>
    </w:p>
    <w:p w14:paraId="62B479BF" w14:textId="35F47365" w:rsidR="008C7A2B" w:rsidRPr="009F3B91" w:rsidRDefault="009F3B91" w:rsidP="00D17FE8">
      <w:pPr>
        <w:pStyle w:val="BodyText"/>
        <w:rPr>
          <w:lang w:val="en-CA"/>
        </w:rPr>
      </w:pPr>
      <w:r w:rsidRPr="00082CEA">
        <w:rPr>
          <w:lang w:val="en-CA"/>
        </w:rPr>
        <w:t xml:space="preserve">Please review the </w:t>
      </w:r>
      <w:r w:rsidRPr="00082CEA">
        <w:t xml:space="preserve">Application Guidelines available at </w:t>
      </w:r>
      <w:hyperlink r:id="rId11" w:history="1">
        <w:r w:rsidR="0038545D" w:rsidRPr="0038545D">
          <w:rPr>
            <w:rStyle w:val="Hyperlink"/>
            <w:sz w:val="22"/>
          </w:rPr>
          <w:t>https://blood.ca/en/research/products-and-services-researchers/research-ethics-program</w:t>
        </w:r>
      </w:hyperlink>
      <w:r w:rsidR="0038545D">
        <w:t xml:space="preserve"> </w:t>
      </w:r>
      <w:r w:rsidRPr="00082CEA">
        <w:t>prior</w:t>
      </w:r>
      <w:r w:rsidRPr="009F3B91">
        <w:t xml:space="preserve"> to completing an application form.</w:t>
      </w:r>
      <w:r>
        <w:t xml:space="preserve"> Note that </w:t>
      </w:r>
      <w:r w:rsidR="008C7A2B">
        <w:t xml:space="preserve">Part </w:t>
      </w:r>
      <w:r w:rsidR="001B388E">
        <w:t xml:space="preserve">A </w:t>
      </w:r>
      <w:r w:rsidR="008C7A2B">
        <w:t xml:space="preserve">must be completed in addition to Part </w:t>
      </w:r>
      <w:r w:rsidR="001B388E">
        <w:t>B1</w:t>
      </w:r>
      <w:r w:rsidR="008C7A2B">
        <w:t xml:space="preserve"> for studies requesting </w:t>
      </w:r>
      <w:r w:rsidR="00C153EB">
        <w:t xml:space="preserve">cord blood </w:t>
      </w:r>
      <w:r w:rsidR="008C7A2B">
        <w:t>for research.</w:t>
      </w:r>
      <w:r w:rsidRPr="009F3B91">
        <w:rPr>
          <w:lang w:val="en-CA"/>
        </w:rPr>
        <w:t xml:space="preserve"> </w:t>
      </w:r>
    </w:p>
    <w:p w14:paraId="2087A485" w14:textId="6B840F93" w:rsidR="00443E62" w:rsidRPr="00BB1ED9" w:rsidRDefault="025573EC" w:rsidP="00443E62">
      <w:pPr>
        <w:pStyle w:val="BodyText"/>
      </w:pPr>
      <w:r>
        <w:t xml:space="preserve">The Cord Blood for Research Program distributes </w:t>
      </w:r>
      <w:r w:rsidRPr="4D6B3204">
        <w:rPr>
          <w:b/>
          <w:bCs/>
        </w:rPr>
        <w:t>whole cord blood (fresh)</w:t>
      </w:r>
      <w:r>
        <w:t xml:space="preserve"> and </w:t>
      </w:r>
      <w:r w:rsidRPr="4D6B3204">
        <w:rPr>
          <w:b/>
          <w:bCs/>
        </w:rPr>
        <w:t>processed cord blood units (frozen)</w:t>
      </w:r>
      <w:r w:rsidR="6784F7A0">
        <w:t xml:space="preserve"> for research </w:t>
      </w:r>
      <w:r w:rsidR="2A1CD2EB">
        <w:t>for</w:t>
      </w:r>
      <w:r w:rsidR="6784F7A0">
        <w:t xml:space="preserve"> non-human use</w:t>
      </w:r>
      <w:r>
        <w:t xml:space="preserve">. </w:t>
      </w:r>
      <w:r w:rsidR="342BF15A">
        <w:t xml:space="preserve">For details about the available </w:t>
      </w:r>
      <w:r w:rsidR="4527910D">
        <w:t xml:space="preserve">research </w:t>
      </w:r>
      <w:r w:rsidR="342BF15A">
        <w:t>products</w:t>
      </w:r>
      <w:r w:rsidR="598460D3">
        <w:t>,</w:t>
      </w:r>
      <w:r w:rsidR="342BF15A">
        <w:t xml:space="preserve"> review the “Cord Blood Product Specifications for Biomedical Research” document prior to completing your application. </w:t>
      </w:r>
      <w:r w:rsidR="010CFE8E">
        <w:t>Research p</w:t>
      </w:r>
      <w:r w:rsidR="007D6CF3">
        <w:t>roducts may be distributed to approved studies for a fee in order to recover some of the costs incurred by the Program. These fees may change at the discretion of Canadian Blood Services.</w:t>
      </w:r>
      <w:r w:rsidR="00BB1ED9">
        <w:t xml:space="preserve"> </w:t>
      </w:r>
      <w:r w:rsidR="00443E62" w:rsidRPr="00E6547C">
        <w:rPr>
          <w:szCs w:val="22"/>
        </w:rPr>
        <w:t>Download the</w:t>
      </w:r>
      <w:r w:rsidR="000134BC">
        <w:rPr>
          <w:szCs w:val="22"/>
        </w:rPr>
        <w:t xml:space="preserve"> </w:t>
      </w:r>
      <w:r w:rsidR="00F663D3" w:rsidRPr="00F663D3">
        <w:rPr>
          <w:szCs w:val="22"/>
        </w:rPr>
        <w:t>“Cord Blood Product Specifications for Biomedical Research</w:t>
      </w:r>
      <w:r w:rsidR="00F663D3">
        <w:rPr>
          <w:szCs w:val="22"/>
        </w:rPr>
        <w:t>”</w:t>
      </w:r>
      <w:r w:rsidR="00443E62" w:rsidRPr="00E6547C">
        <w:rPr>
          <w:szCs w:val="22"/>
        </w:rPr>
        <w:t xml:space="preserve"> document at </w:t>
      </w:r>
      <w:hyperlink r:id="rId12" w:history="1">
        <w:r w:rsidR="006E562F" w:rsidRPr="009846E2">
          <w:rPr>
            <w:rStyle w:val="Hyperlink"/>
            <w:sz w:val="22"/>
          </w:rPr>
          <w:t>https://www.blood.ca/en/research/products-and-services-researchers/products-research/obtain-cord-blood-research</w:t>
        </w:r>
      </w:hyperlink>
      <w:r w:rsidR="00443E62" w:rsidRPr="00D224AD">
        <w:rPr>
          <w:szCs w:val="22"/>
        </w:rPr>
        <w:t>.</w:t>
      </w:r>
    </w:p>
    <w:p w14:paraId="3DF3085D" w14:textId="5B095465" w:rsidR="00A45591" w:rsidRDefault="00BA1E30" w:rsidP="001B7B4C">
      <w:pPr>
        <w:pStyle w:val="BodyText"/>
        <w:rPr>
          <w:lang w:val="en-CA"/>
        </w:rPr>
      </w:pPr>
      <w:r>
        <w:rPr>
          <w:szCs w:val="22"/>
        </w:rPr>
        <w:t>For details on</w:t>
      </w:r>
      <w:r w:rsidRPr="00E6547C">
        <w:rPr>
          <w:szCs w:val="22"/>
        </w:rPr>
        <w:t xml:space="preserve"> the process </w:t>
      </w:r>
      <w:r w:rsidR="009D6439">
        <w:rPr>
          <w:szCs w:val="22"/>
        </w:rPr>
        <w:t>Canadian Blood Services follows to</w:t>
      </w:r>
      <w:r w:rsidRPr="00E6547C">
        <w:rPr>
          <w:szCs w:val="22"/>
        </w:rPr>
        <w:t xml:space="preserve"> involv</w:t>
      </w:r>
      <w:r w:rsidR="009D6439">
        <w:rPr>
          <w:szCs w:val="22"/>
        </w:rPr>
        <w:t>e</w:t>
      </w:r>
      <w:r w:rsidRPr="00E6547C">
        <w:rPr>
          <w:szCs w:val="22"/>
        </w:rPr>
        <w:t xml:space="preserve"> </w:t>
      </w:r>
      <w:r w:rsidR="0057426D">
        <w:rPr>
          <w:szCs w:val="22"/>
        </w:rPr>
        <w:t>donors</w:t>
      </w:r>
      <w:r w:rsidRPr="00E6547C">
        <w:rPr>
          <w:szCs w:val="22"/>
        </w:rPr>
        <w:t xml:space="preserve"> in the Cord Blood for Research Program</w:t>
      </w:r>
      <w:r w:rsidR="00135944">
        <w:rPr>
          <w:szCs w:val="22"/>
        </w:rPr>
        <w:t>,</w:t>
      </w:r>
      <w:r w:rsidDel="0088279E">
        <w:t xml:space="preserve"> </w:t>
      </w:r>
      <w:r w:rsidR="00D17FE8">
        <w:t xml:space="preserve">read the </w:t>
      </w:r>
      <w:r w:rsidR="00D17FE8" w:rsidRPr="00D11A5C">
        <w:t xml:space="preserve">documents known as </w:t>
      </w:r>
      <w:r w:rsidR="00F97BAB" w:rsidRPr="00082CEA">
        <w:rPr>
          <w:b/>
          <w:lang w:val="en-CA"/>
        </w:rPr>
        <w:t>“Permission to collect</w:t>
      </w:r>
      <w:r w:rsidR="0027369B">
        <w:rPr>
          <w:b/>
          <w:lang w:val="en-CA"/>
        </w:rPr>
        <w:t xml:space="preserve"> form</w:t>
      </w:r>
      <w:r w:rsidR="00F97BAB" w:rsidRPr="00082CEA">
        <w:rPr>
          <w:b/>
          <w:lang w:val="en-CA"/>
        </w:rPr>
        <w:t>”</w:t>
      </w:r>
      <w:r w:rsidR="00F97BAB" w:rsidRPr="00D11A5C">
        <w:rPr>
          <w:lang w:val="en-CA"/>
        </w:rPr>
        <w:t xml:space="preserve"> and </w:t>
      </w:r>
      <w:r w:rsidR="00F97BAB" w:rsidRPr="00082CEA">
        <w:rPr>
          <w:b/>
          <w:lang w:val="en-CA"/>
        </w:rPr>
        <w:t xml:space="preserve">“Information for </w:t>
      </w:r>
      <w:r w:rsidR="005A0DDB" w:rsidRPr="00082CEA">
        <w:rPr>
          <w:b/>
          <w:lang w:val="en-CA"/>
        </w:rPr>
        <w:t xml:space="preserve">Cord Blood Donation for </w:t>
      </w:r>
      <w:r w:rsidR="00F97BAB" w:rsidRPr="00082CEA">
        <w:rPr>
          <w:b/>
          <w:lang w:val="en-CA"/>
        </w:rPr>
        <w:t>Biomedical Research”</w:t>
      </w:r>
      <w:r w:rsidR="00F97BAB" w:rsidRPr="00D11A5C">
        <w:rPr>
          <w:lang w:val="en-CA"/>
        </w:rPr>
        <w:t xml:space="preserve"> </w:t>
      </w:r>
      <w:r w:rsidR="00F97BAB" w:rsidRPr="00E6547C">
        <w:rPr>
          <w:szCs w:val="22"/>
        </w:rPr>
        <w:t xml:space="preserve">prior to completing your </w:t>
      </w:r>
      <w:r w:rsidR="00F97BAB" w:rsidRPr="00D224AD">
        <w:rPr>
          <w:szCs w:val="22"/>
        </w:rPr>
        <w:t>application</w:t>
      </w:r>
      <w:r w:rsidR="001B6448" w:rsidRPr="00D224AD">
        <w:rPr>
          <w:szCs w:val="22"/>
        </w:rPr>
        <w:t>. Download the document</w:t>
      </w:r>
      <w:r w:rsidR="005B606E" w:rsidRPr="00D224AD">
        <w:rPr>
          <w:szCs w:val="22"/>
        </w:rPr>
        <w:t>s</w:t>
      </w:r>
      <w:r w:rsidR="001B6448" w:rsidRPr="00D224AD">
        <w:rPr>
          <w:szCs w:val="22"/>
        </w:rPr>
        <w:t xml:space="preserve"> </w:t>
      </w:r>
      <w:r w:rsidR="00F97BAB" w:rsidRPr="00D224AD">
        <w:rPr>
          <w:szCs w:val="22"/>
          <w:lang w:val="en-CA"/>
        </w:rPr>
        <w:t xml:space="preserve">at </w:t>
      </w:r>
      <w:hyperlink r:id="rId13" w:history="1">
        <w:r w:rsidR="006E562F" w:rsidRPr="009846E2">
          <w:rPr>
            <w:rStyle w:val="Hyperlink"/>
            <w:sz w:val="22"/>
          </w:rPr>
          <w:t>https://www.blood.ca/en/research/products-and-services-researchers/products-research/obtain-cord-blood-research</w:t>
        </w:r>
      </w:hyperlink>
      <w:r w:rsidR="00F97BAB" w:rsidRPr="00D224AD">
        <w:rPr>
          <w:szCs w:val="22"/>
          <w:lang w:val="en-CA"/>
        </w:rPr>
        <w:t>.</w:t>
      </w:r>
    </w:p>
    <w:p w14:paraId="7DB192D7" w14:textId="41AA816A" w:rsidR="00044C35" w:rsidRDefault="004D6230" w:rsidP="001B7B4C">
      <w:pPr>
        <w:pStyle w:val="BodyText"/>
        <w:rPr>
          <w:lang w:val="en-CA"/>
        </w:rPr>
      </w:pPr>
      <w:r>
        <w:rPr>
          <w:lang w:val="en-CA"/>
        </w:rPr>
        <w:t xml:space="preserve">For additional information about the Cord Blood for Research Program, visit </w:t>
      </w:r>
      <w:hyperlink r:id="rId14" w:anchor="cordbloodproducts" w:history="1">
        <w:r w:rsidR="00A739A7" w:rsidRPr="009846E2">
          <w:rPr>
            <w:rStyle w:val="Hyperlink"/>
            <w:sz w:val="22"/>
          </w:rPr>
          <w:t>https://www.blood.ca/en/research/products-and-services-researchers/products-research#cordbloodproducts</w:t>
        </w:r>
      </w:hyperlink>
      <w:r w:rsidR="00607924">
        <w:rPr>
          <w:lang w:val="en-CA"/>
        </w:rPr>
        <w:t xml:space="preserve">. </w:t>
      </w:r>
      <w:r w:rsidR="00C153EB" w:rsidRPr="00D224AD">
        <w:rPr>
          <w:lang w:val="en-CA"/>
        </w:rPr>
        <w:t>For any questions about the Cord Blood for</w:t>
      </w:r>
      <w:r w:rsidR="00C153EB">
        <w:rPr>
          <w:lang w:val="en-CA"/>
        </w:rPr>
        <w:t xml:space="preserve"> Research Program, contact </w:t>
      </w:r>
      <w:hyperlink r:id="rId15" w:history="1">
        <w:r w:rsidR="00C153EB" w:rsidRPr="003704DE">
          <w:rPr>
            <w:rStyle w:val="Hyperlink"/>
            <w:sz w:val="22"/>
            <w:lang w:val="en-CA"/>
          </w:rPr>
          <w:t>researchcordblood@blood.ca</w:t>
        </w:r>
      </w:hyperlink>
      <w:r w:rsidR="00C153EB">
        <w:rPr>
          <w:lang w:val="en-CA"/>
        </w:rPr>
        <w:t xml:space="preserve">. </w:t>
      </w:r>
    </w:p>
    <w:p w14:paraId="36005034" w14:textId="5382F947" w:rsidR="00D90A95" w:rsidRPr="00BA3A2F" w:rsidRDefault="00D90A95" w:rsidP="005C16ED">
      <w:pPr>
        <w:pStyle w:val="Subheading2Num"/>
        <w:numPr>
          <w:ilvl w:val="0"/>
          <w:numId w:val="0"/>
        </w:numPr>
      </w:pPr>
      <w:r>
        <w:t>Instructions for submitting an application including Part B1</w:t>
      </w:r>
    </w:p>
    <w:p w14:paraId="354F69B9" w14:textId="14A9AC22" w:rsidR="00D90A95" w:rsidRDefault="000668B4" w:rsidP="005C16ED">
      <w:pPr>
        <w:spacing w:before="160" w:after="120" w:line="288" w:lineRule="auto"/>
        <w:rPr>
          <w:sz w:val="22"/>
          <w:szCs w:val="22"/>
        </w:rPr>
      </w:pPr>
      <w:r>
        <w:rPr>
          <w:sz w:val="22"/>
          <w:szCs w:val="22"/>
        </w:rPr>
        <w:t xml:space="preserve">Submit the completed Application Form Part A and Part B1 as separate word files (.docx) and all required supporting documents as separate files to </w:t>
      </w:r>
      <w:hyperlink r:id="rId16" w:history="1">
        <w:r w:rsidRPr="0090498B">
          <w:rPr>
            <w:rStyle w:val="Hyperlink"/>
            <w:rFonts w:asciiTheme="minorHAnsi" w:hAnsiTheme="minorHAnsi"/>
            <w:sz w:val="22"/>
            <w:szCs w:val="22"/>
          </w:rPr>
          <w:t>researchcordblood@blood.ca</w:t>
        </w:r>
      </w:hyperlink>
      <w:r>
        <w:rPr>
          <w:sz w:val="22"/>
          <w:szCs w:val="22"/>
        </w:rPr>
        <w:t xml:space="preserve">. </w:t>
      </w:r>
      <w:r w:rsidR="006F48CB">
        <w:rPr>
          <w:sz w:val="22"/>
          <w:szCs w:val="22"/>
        </w:rPr>
        <w:t xml:space="preserve">If your application package includes more than one Part B, submit the completed application package to </w:t>
      </w:r>
      <w:hyperlink r:id="rId17" w:history="1">
        <w:r w:rsidR="006F48CB" w:rsidRPr="003704DE">
          <w:rPr>
            <w:rStyle w:val="Hyperlink"/>
            <w:rFonts w:asciiTheme="minorHAnsi" w:hAnsiTheme="minorHAnsi"/>
            <w:sz w:val="22"/>
            <w:szCs w:val="22"/>
          </w:rPr>
          <w:t>CBSREB@blood.ca</w:t>
        </w:r>
      </w:hyperlink>
      <w:r w:rsidR="006F48CB">
        <w:rPr>
          <w:sz w:val="22"/>
          <w:szCs w:val="22"/>
        </w:rPr>
        <w:t xml:space="preserve">. </w:t>
      </w:r>
    </w:p>
    <w:p w14:paraId="18C8169B" w14:textId="2D65CBFD" w:rsidR="00A45591" w:rsidRDefault="00A45591">
      <w:pPr>
        <w:rPr>
          <w:rFonts w:ascii="Arial" w:hAnsi="Arial"/>
          <w:kern w:val="2"/>
          <w:sz w:val="22"/>
          <w:lang w:val="en-CA"/>
        </w:rPr>
      </w:pPr>
      <w:r>
        <w:rPr>
          <w:lang w:val="en-CA"/>
        </w:rPr>
        <w:br w:type="page"/>
      </w:r>
    </w:p>
    <w:p w14:paraId="1D674274" w14:textId="57AF2748" w:rsidR="003D0D4E" w:rsidRPr="004E4D12" w:rsidRDefault="006F48CB">
      <w:pPr>
        <w:pStyle w:val="HeadingNum"/>
      </w:pPr>
      <w:r>
        <w:lastRenderedPageBreak/>
        <w:t>Study</w:t>
      </w:r>
      <w:r w:rsidRPr="004E4D12">
        <w:t xml:space="preserve"> </w:t>
      </w:r>
      <w:r w:rsidR="000525F3">
        <w:t xml:space="preserve">Lay </w:t>
      </w:r>
      <w:r w:rsidR="003D0D4E" w:rsidRPr="004E4D12">
        <w:t>Title</w:t>
      </w:r>
    </w:p>
    <w:p w14:paraId="1D6D0B0C" w14:textId="2BC9F722" w:rsidR="003D0D4E" w:rsidRPr="00324258" w:rsidRDefault="00253E40" w:rsidP="00324258">
      <w:pPr>
        <w:pStyle w:val="BodyText"/>
        <w:keepNext/>
        <w:rPr>
          <w:i/>
          <w:sz w:val="20"/>
        </w:rPr>
      </w:pPr>
      <w:r>
        <w:rPr>
          <w:i/>
          <w:sz w:val="20"/>
        </w:rPr>
        <w:t>Study</w:t>
      </w:r>
      <w:r w:rsidR="000525F3">
        <w:rPr>
          <w:i/>
          <w:sz w:val="20"/>
        </w:rPr>
        <w:t xml:space="preserve"> lay</w:t>
      </w:r>
      <w:r w:rsidRPr="00324258">
        <w:rPr>
          <w:i/>
          <w:sz w:val="20"/>
        </w:rPr>
        <w:t xml:space="preserve"> </w:t>
      </w:r>
      <w:r w:rsidR="00165E3B" w:rsidRPr="00324258">
        <w:rPr>
          <w:i/>
          <w:sz w:val="20"/>
        </w:rPr>
        <w:t xml:space="preserve">title must match </w:t>
      </w:r>
      <w:r>
        <w:rPr>
          <w:i/>
          <w:sz w:val="20"/>
        </w:rPr>
        <w:t>study</w:t>
      </w:r>
      <w:r w:rsidRPr="00324258">
        <w:rPr>
          <w:i/>
          <w:sz w:val="20"/>
        </w:rPr>
        <w:t xml:space="preserve"> </w:t>
      </w:r>
      <w:r w:rsidR="000525F3">
        <w:rPr>
          <w:i/>
          <w:sz w:val="20"/>
        </w:rPr>
        <w:t xml:space="preserve">lay </w:t>
      </w:r>
      <w:r w:rsidR="00165E3B" w:rsidRPr="00324258">
        <w:rPr>
          <w:i/>
          <w:sz w:val="20"/>
        </w:rPr>
        <w:t>title provided in Part A</w:t>
      </w:r>
      <w:r w:rsidR="00FD2F5B">
        <w:rPr>
          <w:i/>
          <w:sz w:val="20"/>
        </w:rPr>
        <w:t>.</w:t>
      </w:r>
      <w:r w:rsidR="00165E3B" w:rsidRPr="00324258">
        <w:rPr>
          <w:i/>
          <w:sz w:val="20"/>
        </w:rPr>
        <w:t xml:space="preserve"> </w:t>
      </w:r>
    </w:p>
    <w:tbl>
      <w:tblPr>
        <w:tblStyle w:val="TableGridLight"/>
        <w:tblW w:w="0" w:type="auto"/>
        <w:tblLook w:val="04A0" w:firstRow="1" w:lastRow="0" w:firstColumn="1" w:lastColumn="0" w:noHBand="0" w:noVBand="1"/>
      </w:tblPr>
      <w:tblGrid>
        <w:gridCol w:w="9350"/>
      </w:tblGrid>
      <w:tr w:rsidR="003D0D4E" w:rsidRPr="003D0D4E" w14:paraId="6B183A99" w14:textId="77777777" w:rsidTr="00232887">
        <w:trPr>
          <w:trHeight w:val="242"/>
        </w:trPr>
        <w:tc>
          <w:tcPr>
            <w:tcW w:w="9350" w:type="dxa"/>
          </w:tcPr>
          <w:p w14:paraId="7B4D99F5" w14:textId="77777777" w:rsidR="003D0D4E" w:rsidRPr="003D0D4E" w:rsidRDefault="003D0D4E" w:rsidP="003D0D4E">
            <w:pPr>
              <w:pStyle w:val="BodyText"/>
              <w:spacing w:after="160"/>
            </w:pPr>
          </w:p>
        </w:tc>
      </w:tr>
    </w:tbl>
    <w:p w14:paraId="2E2247D4" w14:textId="6FA0AAFE" w:rsidR="00A81200" w:rsidRPr="004E0801" w:rsidRDefault="0097274B" w:rsidP="005C16ED">
      <w:pPr>
        <w:pStyle w:val="HeadingNum"/>
      </w:pPr>
      <w:r w:rsidRPr="004E0801">
        <w:t xml:space="preserve">Study </w:t>
      </w:r>
      <w:r w:rsidR="00947B80">
        <w:t>A</w:t>
      </w:r>
      <w:r w:rsidR="00947B80" w:rsidRPr="004E0801">
        <w:t xml:space="preserve">lignment </w:t>
      </w:r>
      <w:r w:rsidR="00A90EB9" w:rsidRPr="004E0801">
        <w:t>to</w:t>
      </w:r>
      <w:r w:rsidRPr="004E0801">
        <w:t xml:space="preserve"> the Goals of the Cord Blood for Research Program</w:t>
      </w:r>
    </w:p>
    <w:p w14:paraId="0E8C19EC" w14:textId="3D289C31" w:rsidR="00901A93" w:rsidRPr="001C1A5B" w:rsidRDefault="00901A93" w:rsidP="002A5157">
      <w:pPr>
        <w:pStyle w:val="BodyText"/>
        <w:keepNext/>
        <w:rPr>
          <w:szCs w:val="22"/>
        </w:rPr>
      </w:pPr>
      <w:r w:rsidRPr="00901A93">
        <w:t xml:space="preserve">Of the following three possible </w:t>
      </w:r>
      <w:r w:rsidR="009A1EE2">
        <w:t>study</w:t>
      </w:r>
      <w:r w:rsidRPr="00901A93">
        <w:t xml:space="preserve"> outcomes, please indicate which best reflects the expected </w:t>
      </w:r>
      <w:r w:rsidRPr="001C1A5B">
        <w:rPr>
          <w:szCs w:val="22"/>
        </w:rPr>
        <w:t xml:space="preserve">outcome for your </w:t>
      </w:r>
      <w:r w:rsidR="009A1EE2" w:rsidRPr="001C1A5B">
        <w:rPr>
          <w:szCs w:val="22"/>
        </w:rPr>
        <w:t>study</w:t>
      </w:r>
      <w:r w:rsidRPr="001C1A5B">
        <w:rPr>
          <w:szCs w:val="22"/>
        </w:rPr>
        <w:t xml:space="preserve">: </w:t>
      </w:r>
    </w:p>
    <w:p w14:paraId="5A27D781" w14:textId="76C49F45" w:rsidR="00901A93" w:rsidRPr="001C1A5B" w:rsidRDefault="00000000" w:rsidP="005C16ED">
      <w:pPr>
        <w:pStyle w:val="BodyText"/>
        <w:keepNext/>
        <w:spacing w:before="160" w:after="120"/>
        <w:ind w:left="1080" w:hanging="360"/>
        <w:contextualSpacing/>
        <w:rPr>
          <w:szCs w:val="22"/>
        </w:rPr>
      </w:pPr>
      <w:sdt>
        <w:sdtPr>
          <w:rPr>
            <w:szCs w:val="22"/>
          </w:rPr>
          <w:id w:val="-1773931582"/>
          <w14:checkbox>
            <w14:checked w14:val="0"/>
            <w14:checkedState w14:val="0058" w14:font="Times New Roman"/>
            <w14:uncheckedState w14:val="2610" w14:font="MS Gothic"/>
          </w14:checkbox>
        </w:sdtPr>
        <w:sdtContent>
          <w:r w:rsidR="006B6C02">
            <w:rPr>
              <w:rFonts w:ascii="MS Gothic" w:eastAsia="MS Gothic" w:hAnsi="MS Gothic" w:hint="eastAsia"/>
              <w:szCs w:val="22"/>
            </w:rPr>
            <w:t>☐</w:t>
          </w:r>
        </w:sdtContent>
      </w:sdt>
      <w:r w:rsidR="00DC3289" w:rsidRPr="001C1A5B">
        <w:rPr>
          <w:szCs w:val="22"/>
        </w:rPr>
        <w:tab/>
      </w:r>
      <w:r w:rsidR="009A1EE2" w:rsidRPr="001C1A5B">
        <w:rPr>
          <w:szCs w:val="22"/>
        </w:rPr>
        <w:t>Study</w:t>
      </w:r>
      <w:r w:rsidR="00901A93" w:rsidRPr="001C1A5B">
        <w:rPr>
          <w:szCs w:val="22"/>
        </w:rPr>
        <w:t xml:space="preserve"> outcomes may benefit cell transplantation medicine including hematopoietic progenitor cell transplantation practices and cord blood banking practices (e.g., improvements in clinical outcomes of cellular transplantation, development of new cord blood cellular therapies, improvements to stem cell collection, manufacturing and storage).</w:t>
      </w:r>
    </w:p>
    <w:p w14:paraId="5C6D1754" w14:textId="65EC196D" w:rsidR="00901A93" w:rsidRPr="001C1A5B" w:rsidRDefault="00000000" w:rsidP="005C16ED">
      <w:pPr>
        <w:pStyle w:val="BodyText"/>
        <w:keepNext/>
        <w:tabs>
          <w:tab w:val="left" w:pos="1080"/>
        </w:tabs>
        <w:spacing w:before="160" w:after="120"/>
        <w:ind w:left="720"/>
        <w:contextualSpacing/>
        <w:rPr>
          <w:szCs w:val="22"/>
        </w:rPr>
      </w:pPr>
      <w:sdt>
        <w:sdtPr>
          <w:rPr>
            <w:szCs w:val="22"/>
          </w:rPr>
          <w:id w:val="1718627651"/>
          <w14:checkbox>
            <w14:checked w14:val="0"/>
            <w14:checkedState w14:val="0058" w14:font="Times New Roman"/>
            <w14:uncheckedState w14:val="2610" w14:font="MS Gothic"/>
          </w14:checkbox>
        </w:sdtPr>
        <w:sdtContent>
          <w:r w:rsidR="00466511">
            <w:rPr>
              <w:rFonts w:ascii="MS Gothic" w:eastAsia="MS Gothic" w:hAnsi="MS Gothic" w:hint="eastAsia"/>
              <w:szCs w:val="22"/>
            </w:rPr>
            <w:t>☐</w:t>
          </w:r>
        </w:sdtContent>
      </w:sdt>
      <w:r w:rsidR="00DC3289" w:rsidRPr="001C1A5B">
        <w:rPr>
          <w:szCs w:val="22"/>
        </w:rPr>
        <w:tab/>
      </w:r>
      <w:r w:rsidR="009A1EE2" w:rsidRPr="001C1A5B">
        <w:rPr>
          <w:szCs w:val="22"/>
        </w:rPr>
        <w:t>Study</w:t>
      </w:r>
      <w:r w:rsidR="00901A93" w:rsidRPr="001C1A5B">
        <w:rPr>
          <w:szCs w:val="22"/>
        </w:rPr>
        <w:t xml:space="preserve"> outcomes may benefit transfusion medicine practices.</w:t>
      </w:r>
    </w:p>
    <w:p w14:paraId="63036BE1" w14:textId="03A2F5FD" w:rsidR="0097274B" w:rsidRDefault="00000000" w:rsidP="005C16ED">
      <w:pPr>
        <w:pStyle w:val="BodyText"/>
        <w:tabs>
          <w:tab w:val="left" w:pos="1080"/>
        </w:tabs>
        <w:spacing w:before="160" w:after="120"/>
        <w:ind w:left="720"/>
        <w:contextualSpacing/>
      </w:pPr>
      <w:sdt>
        <w:sdtPr>
          <w:rPr>
            <w:szCs w:val="22"/>
          </w:rPr>
          <w:id w:val="1215233915"/>
          <w14:checkbox>
            <w14:checked w14:val="0"/>
            <w14:checkedState w14:val="0058" w14:font="Times New Roman"/>
            <w14:uncheckedState w14:val="2610" w14:font="MS Gothic"/>
          </w14:checkbox>
        </w:sdtPr>
        <w:sdtContent>
          <w:r w:rsidR="006B6C02">
            <w:rPr>
              <w:rFonts w:ascii="MS Gothic" w:eastAsia="MS Gothic" w:hAnsi="MS Gothic" w:hint="eastAsia"/>
              <w:szCs w:val="22"/>
            </w:rPr>
            <w:t>☐</w:t>
          </w:r>
        </w:sdtContent>
      </w:sdt>
      <w:r w:rsidR="00DC3289" w:rsidRPr="001C1A5B">
        <w:rPr>
          <w:szCs w:val="22"/>
        </w:rPr>
        <w:tab/>
      </w:r>
      <w:r w:rsidR="00901A93" w:rsidRPr="00901A93">
        <w:t>There is no direct benefit to either cell transplantation or transfusion practices.</w:t>
      </w:r>
    </w:p>
    <w:p w14:paraId="11524B05" w14:textId="3840B81C" w:rsidR="004E0801" w:rsidRDefault="004E0801" w:rsidP="004E0801">
      <w:pPr>
        <w:pStyle w:val="HeadingNum"/>
      </w:pPr>
      <w:r w:rsidRPr="007C5536">
        <w:t xml:space="preserve">Cord </w:t>
      </w:r>
      <w:r w:rsidR="00947B80">
        <w:t>B</w:t>
      </w:r>
      <w:r w:rsidRPr="007C5536">
        <w:t xml:space="preserve">lood </w:t>
      </w:r>
      <w:r w:rsidR="00947B80">
        <w:t>P</w:t>
      </w:r>
      <w:r w:rsidRPr="007C5536">
        <w:t xml:space="preserve">roducts </w:t>
      </w:r>
      <w:r w:rsidR="00947B80">
        <w:t>R</w:t>
      </w:r>
      <w:r w:rsidRPr="007C5536">
        <w:t xml:space="preserve">equested for the </w:t>
      </w:r>
      <w:r w:rsidR="00947B80">
        <w:t>S</w:t>
      </w:r>
      <w:r w:rsidRPr="007C5536">
        <w:t>tudy</w:t>
      </w:r>
    </w:p>
    <w:p w14:paraId="34943B3A" w14:textId="125E9EEB" w:rsidR="00492BBA" w:rsidRPr="003576DA" w:rsidRDefault="00F914FE" w:rsidP="005C16ED">
      <w:pPr>
        <w:pStyle w:val="BodyText"/>
        <w:keepNext/>
      </w:pPr>
      <w:r>
        <w:t>I</w:t>
      </w:r>
      <w:r w:rsidR="00492BBA">
        <w:t xml:space="preserve">dentify the products requested </w:t>
      </w:r>
      <w:r w:rsidR="00947B80">
        <w:t>from the Cord Blood for Research Program.</w:t>
      </w:r>
    </w:p>
    <w:tbl>
      <w:tblPr>
        <w:tblStyle w:val="TableGrid"/>
        <w:tblW w:w="8640" w:type="dxa"/>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050"/>
        <w:gridCol w:w="2070"/>
        <w:gridCol w:w="270"/>
        <w:gridCol w:w="2250"/>
      </w:tblGrid>
      <w:tr w:rsidR="004E0801" w:rsidRPr="00180238" w14:paraId="3EE32F17" w14:textId="77777777" w:rsidTr="00232887">
        <w:trPr>
          <w:trHeight w:val="360"/>
        </w:trPr>
        <w:tc>
          <w:tcPr>
            <w:tcW w:w="86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D14B7FD" w14:textId="0AF28C35" w:rsidR="004E0801" w:rsidRPr="00180238" w:rsidRDefault="004E0801" w:rsidP="005C16ED">
            <w:pPr>
              <w:keepNext/>
              <w:rPr>
                <w:sz w:val="22"/>
                <w:szCs w:val="22"/>
                <w:lang w:val="en-CA"/>
              </w:rPr>
            </w:pPr>
            <w:r w:rsidRPr="00180238">
              <w:rPr>
                <w:sz w:val="22"/>
                <w:szCs w:val="22"/>
                <w:lang w:val="en-CA"/>
              </w:rPr>
              <w:t xml:space="preserve">Number and type of cord blood products requested for the </w:t>
            </w:r>
            <w:r w:rsidR="004C3C9C">
              <w:rPr>
                <w:sz w:val="22"/>
                <w:szCs w:val="22"/>
                <w:lang w:val="en-CA"/>
              </w:rPr>
              <w:t xml:space="preserve">duration of the </w:t>
            </w:r>
            <w:r w:rsidR="00947B80">
              <w:rPr>
                <w:sz w:val="22"/>
                <w:szCs w:val="22"/>
                <w:lang w:val="en-CA"/>
              </w:rPr>
              <w:t>study</w:t>
            </w:r>
          </w:p>
        </w:tc>
      </w:tr>
      <w:tr w:rsidR="004E0801" w14:paraId="34C9F554" w14:textId="77777777" w:rsidTr="005C16ED">
        <w:trPr>
          <w:trHeight w:val="720"/>
        </w:trPr>
        <w:tc>
          <w:tcPr>
            <w:tcW w:w="6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C925874" w14:textId="77777777" w:rsidR="004E0801" w:rsidRPr="00180238" w:rsidRDefault="004E0801" w:rsidP="005C16ED">
            <w:pPr>
              <w:pStyle w:val="BodyText"/>
              <w:keepNext/>
              <w:jc w:val="right"/>
              <w:rPr>
                <w:szCs w:val="22"/>
              </w:rPr>
            </w:pPr>
            <w:r w:rsidRPr="00180238">
              <w:rPr>
                <w:szCs w:val="22"/>
              </w:rPr>
              <w:t>Fresh (unprocessed) whole cord blood units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581E7B" w14:textId="73840CC0" w:rsidR="004E0801" w:rsidRPr="00180238" w:rsidRDefault="00000000" w:rsidP="006B6C02">
            <w:pPr>
              <w:pStyle w:val="BodyText"/>
              <w:keepNext/>
              <w:tabs>
                <w:tab w:val="left" w:pos="256"/>
              </w:tabs>
              <w:rPr>
                <w:szCs w:val="22"/>
              </w:rPr>
            </w:pPr>
            <w:sdt>
              <w:sdtPr>
                <w:rPr>
                  <w:szCs w:val="22"/>
                </w:rPr>
                <w:id w:val="1838116501"/>
                <w14:checkbox>
                  <w14:checked w14:val="0"/>
                  <w14:checkedState w14:val="0058" w14:font="Times New Roman"/>
                  <w14:uncheckedState w14:val="2610" w14:font="MS Gothic"/>
                </w14:checkbox>
              </w:sdtPr>
              <w:sdtContent>
                <w:r w:rsidR="00766C8F">
                  <w:rPr>
                    <w:rFonts w:ascii="MS Gothic" w:eastAsia="MS Gothic" w:hAnsi="MS Gothic" w:hint="eastAsia"/>
                    <w:szCs w:val="22"/>
                  </w:rPr>
                  <w:t>☐</w:t>
                </w:r>
              </w:sdtContent>
            </w:sdt>
            <w:r w:rsidR="006B6C02" w:rsidRPr="00180238">
              <w:rPr>
                <w:szCs w:val="22"/>
              </w:rPr>
              <w:tab/>
            </w:r>
            <w:r w:rsidR="004E0801" w:rsidRPr="00180238">
              <w:rPr>
                <w:szCs w:val="22"/>
              </w:rPr>
              <w:t>Yes</w:t>
            </w:r>
            <w:r w:rsidR="004E0801" w:rsidRPr="00180238">
              <w:rPr>
                <w:szCs w:val="22"/>
              </w:rPr>
              <w:tab/>
            </w:r>
            <w:r w:rsidR="004E0801" w:rsidRPr="00180238">
              <w:rPr>
                <w:szCs w:val="22"/>
              </w:rPr>
              <w:tab/>
            </w:r>
          </w:p>
          <w:p w14:paraId="2095FAF9" w14:textId="20D1868B" w:rsidR="004E0801" w:rsidRPr="00180238" w:rsidRDefault="00000000" w:rsidP="006B6C02">
            <w:pPr>
              <w:pStyle w:val="BodyText"/>
              <w:keepNext/>
              <w:tabs>
                <w:tab w:val="left" w:pos="256"/>
              </w:tabs>
              <w:rPr>
                <w:szCs w:val="22"/>
              </w:rPr>
            </w:pPr>
            <w:sdt>
              <w:sdtPr>
                <w:rPr>
                  <w:szCs w:val="22"/>
                </w:rPr>
                <w:id w:val="-1393026747"/>
                <w14:checkbox>
                  <w14:checked w14:val="0"/>
                  <w14:checkedState w14:val="0058" w14:font="Times New Roman"/>
                  <w14:uncheckedState w14:val="2610" w14:font="MS Gothic"/>
                </w14:checkbox>
              </w:sdtPr>
              <w:sdtContent>
                <w:r w:rsidR="00766C8F">
                  <w:rPr>
                    <w:rFonts w:ascii="MS Gothic" w:eastAsia="MS Gothic" w:hAnsi="MS Gothic" w:hint="eastAsia"/>
                    <w:szCs w:val="22"/>
                  </w:rPr>
                  <w:t>☐</w:t>
                </w:r>
              </w:sdtContent>
            </w:sdt>
            <w:r w:rsidR="006B6C02" w:rsidRPr="00180238">
              <w:rPr>
                <w:szCs w:val="22"/>
              </w:rPr>
              <w:tab/>
            </w:r>
            <w:r w:rsidR="004E0801" w:rsidRPr="00180238">
              <w:rPr>
                <w:szCs w:val="22"/>
              </w:rPr>
              <w:t>No</w:t>
            </w:r>
          </w:p>
        </w:tc>
      </w:tr>
      <w:tr w:rsidR="004E0801" w14:paraId="7B256639" w14:textId="77777777" w:rsidTr="005C16ED">
        <w:trPr>
          <w:trHeight w:val="360"/>
        </w:trPr>
        <w:tc>
          <w:tcPr>
            <w:tcW w:w="6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2D56D4F" w14:textId="77777777" w:rsidR="004E0801" w:rsidRPr="00180238" w:rsidRDefault="004E0801" w:rsidP="005C16ED">
            <w:pPr>
              <w:pStyle w:val="BodyText"/>
              <w:keepNext/>
              <w:jc w:val="right"/>
              <w:rPr>
                <w:szCs w:val="22"/>
              </w:rPr>
            </w:pPr>
            <w:r w:rsidRPr="00180238">
              <w:rPr>
                <w:szCs w:val="22"/>
              </w:rPr>
              <w:t>If yes, number of unit(s)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CF48B8" w14:textId="77777777" w:rsidR="004E0801" w:rsidRPr="00180238" w:rsidRDefault="004E0801" w:rsidP="005C16ED">
            <w:pPr>
              <w:pStyle w:val="BodyText"/>
              <w:keepNext/>
              <w:rPr>
                <w:szCs w:val="22"/>
              </w:rPr>
            </w:pPr>
          </w:p>
        </w:tc>
      </w:tr>
      <w:tr w:rsidR="004E0801" w14:paraId="6D385592" w14:textId="77777777" w:rsidTr="005C16ED">
        <w:trPr>
          <w:trHeight w:val="720"/>
        </w:trPr>
        <w:tc>
          <w:tcPr>
            <w:tcW w:w="6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4CF9F6D" w14:textId="77777777" w:rsidR="004E0801" w:rsidRPr="00180238" w:rsidRDefault="004E0801" w:rsidP="005C16ED">
            <w:pPr>
              <w:pStyle w:val="BodyText"/>
              <w:keepNext/>
              <w:jc w:val="right"/>
              <w:rPr>
                <w:szCs w:val="22"/>
              </w:rPr>
            </w:pPr>
            <w:r w:rsidRPr="00180238">
              <w:rPr>
                <w:szCs w:val="22"/>
              </w:rPr>
              <w:t>Frozen (processed) whole cord blood units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9561FC" w14:textId="1008D8BC" w:rsidR="006B6C02" w:rsidRPr="00180238" w:rsidRDefault="00000000" w:rsidP="006B6C02">
            <w:pPr>
              <w:pStyle w:val="BodyText"/>
              <w:keepNext/>
              <w:tabs>
                <w:tab w:val="left" w:pos="256"/>
              </w:tabs>
              <w:rPr>
                <w:szCs w:val="22"/>
              </w:rPr>
            </w:pPr>
            <w:sdt>
              <w:sdtPr>
                <w:rPr>
                  <w:szCs w:val="22"/>
                </w:rPr>
                <w:id w:val="-863205704"/>
                <w14:checkbox>
                  <w14:checked w14:val="0"/>
                  <w14:checkedState w14:val="0058" w14:font="Times New Roman"/>
                  <w14:uncheckedState w14:val="2610" w14:font="MS Gothic"/>
                </w14:checkbox>
              </w:sdtPr>
              <w:sdtContent>
                <w:r w:rsidR="00766C8F">
                  <w:rPr>
                    <w:rFonts w:ascii="MS Gothic" w:eastAsia="MS Gothic" w:hAnsi="MS Gothic" w:hint="eastAsia"/>
                    <w:szCs w:val="22"/>
                  </w:rPr>
                  <w:t>☐</w:t>
                </w:r>
              </w:sdtContent>
            </w:sdt>
            <w:r w:rsidR="006B6C02" w:rsidRPr="00180238">
              <w:rPr>
                <w:szCs w:val="22"/>
              </w:rPr>
              <w:tab/>
              <w:t>Yes</w:t>
            </w:r>
            <w:r w:rsidR="006B6C02" w:rsidRPr="00180238">
              <w:rPr>
                <w:szCs w:val="22"/>
              </w:rPr>
              <w:tab/>
            </w:r>
            <w:r w:rsidR="006B6C02" w:rsidRPr="00180238">
              <w:rPr>
                <w:szCs w:val="22"/>
              </w:rPr>
              <w:tab/>
            </w:r>
          </w:p>
          <w:p w14:paraId="5D825D0B" w14:textId="68882681" w:rsidR="004E0801" w:rsidRPr="00180238" w:rsidRDefault="00000000" w:rsidP="006B6C02">
            <w:pPr>
              <w:pStyle w:val="BodyText"/>
              <w:keepNext/>
              <w:tabs>
                <w:tab w:val="left" w:pos="256"/>
              </w:tabs>
              <w:rPr>
                <w:szCs w:val="22"/>
              </w:rPr>
            </w:pPr>
            <w:sdt>
              <w:sdtPr>
                <w:rPr>
                  <w:szCs w:val="22"/>
                </w:rPr>
                <w:id w:val="-1452389302"/>
                <w14:checkbox>
                  <w14:checked w14:val="0"/>
                  <w14:checkedState w14:val="0058" w14:font="Times New Roman"/>
                  <w14:uncheckedState w14:val="2610" w14:font="MS Gothic"/>
                </w14:checkbox>
              </w:sdtPr>
              <w:sdtContent>
                <w:r w:rsidR="00766C8F">
                  <w:rPr>
                    <w:rFonts w:ascii="MS Gothic" w:eastAsia="MS Gothic" w:hAnsi="MS Gothic" w:hint="eastAsia"/>
                    <w:szCs w:val="22"/>
                  </w:rPr>
                  <w:t>☐</w:t>
                </w:r>
              </w:sdtContent>
            </w:sdt>
            <w:r w:rsidR="006B6C02" w:rsidRPr="00180238">
              <w:rPr>
                <w:szCs w:val="22"/>
              </w:rPr>
              <w:tab/>
              <w:t>No</w:t>
            </w:r>
          </w:p>
        </w:tc>
      </w:tr>
      <w:tr w:rsidR="004E0801" w14:paraId="323D1A40" w14:textId="77777777" w:rsidTr="005C16ED">
        <w:trPr>
          <w:trHeight w:val="360"/>
        </w:trPr>
        <w:tc>
          <w:tcPr>
            <w:tcW w:w="6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537B56E" w14:textId="77777777" w:rsidR="004E0801" w:rsidRPr="00180238" w:rsidRDefault="004E0801" w:rsidP="007415D2">
            <w:pPr>
              <w:pStyle w:val="BodyText"/>
              <w:jc w:val="right"/>
              <w:rPr>
                <w:szCs w:val="22"/>
              </w:rPr>
            </w:pPr>
            <w:r w:rsidRPr="00180238">
              <w:rPr>
                <w:szCs w:val="22"/>
              </w:rPr>
              <w:t>If yes, number of unit(s)</w:t>
            </w:r>
          </w:p>
        </w:tc>
        <w:tc>
          <w:tcPr>
            <w:tcW w:w="22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380C4F" w14:textId="77777777" w:rsidR="004E0801" w:rsidRPr="00180238" w:rsidRDefault="004E0801" w:rsidP="00153574">
            <w:pPr>
              <w:pStyle w:val="BodyText"/>
              <w:rPr>
                <w:szCs w:val="22"/>
              </w:rPr>
            </w:pPr>
          </w:p>
        </w:tc>
      </w:tr>
      <w:tr w:rsidR="004E0801" w14:paraId="377105E4" w14:textId="77777777" w:rsidTr="006A262E">
        <w:trPr>
          <w:trHeight w:val="720"/>
        </w:trPr>
        <w:tc>
          <w:tcPr>
            <w:tcW w:w="4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D24E423" w14:textId="77777777" w:rsidR="004E0801" w:rsidRPr="00180238" w:rsidRDefault="004E0801" w:rsidP="007415D2">
            <w:pPr>
              <w:pStyle w:val="BodyText"/>
              <w:rPr>
                <w:szCs w:val="22"/>
              </w:rPr>
            </w:pPr>
            <w:r w:rsidRPr="00180238">
              <w:rPr>
                <w:szCs w:val="22"/>
              </w:rPr>
              <w:t xml:space="preserve">Anticipated delivery schedule </w:t>
            </w:r>
          </w:p>
          <w:p w14:paraId="3B50F938" w14:textId="77777777" w:rsidR="004E0801" w:rsidRPr="00180238" w:rsidRDefault="004E0801" w:rsidP="00153574">
            <w:pPr>
              <w:pStyle w:val="BodyText"/>
              <w:rPr>
                <w:szCs w:val="22"/>
              </w:rPr>
            </w:pPr>
            <w:r w:rsidRPr="00180238">
              <w:rPr>
                <w:szCs w:val="22"/>
              </w:rPr>
              <w:t>(i.e., number of unit(s) per month)</w:t>
            </w:r>
          </w:p>
        </w:tc>
        <w:tc>
          <w:tcPr>
            <w:tcW w:w="45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759F67" w14:textId="77777777" w:rsidR="004E0801" w:rsidRPr="00180238" w:rsidRDefault="004E0801" w:rsidP="00153574">
            <w:pPr>
              <w:pStyle w:val="BodyText"/>
              <w:rPr>
                <w:szCs w:val="22"/>
              </w:rPr>
            </w:pPr>
          </w:p>
        </w:tc>
      </w:tr>
      <w:tr w:rsidR="004E0801" w14:paraId="570567A7" w14:textId="77777777" w:rsidTr="006A262E">
        <w:trPr>
          <w:trHeight w:val="360"/>
        </w:trPr>
        <w:tc>
          <w:tcPr>
            <w:tcW w:w="40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5FBBCA5" w14:textId="6C5B9887" w:rsidR="004E0801" w:rsidRPr="00180238" w:rsidRDefault="004E0801" w:rsidP="007415D2">
            <w:pPr>
              <w:pStyle w:val="BodyText"/>
              <w:rPr>
                <w:szCs w:val="22"/>
              </w:rPr>
            </w:pPr>
            <w:r w:rsidRPr="00180238">
              <w:rPr>
                <w:szCs w:val="22"/>
              </w:rPr>
              <w:t>Intended start date of product delivery</w:t>
            </w:r>
          </w:p>
        </w:tc>
        <w:tc>
          <w:tcPr>
            <w:tcW w:w="45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80BDFD" w14:textId="77777777" w:rsidR="004E0801" w:rsidRPr="00180238" w:rsidRDefault="004E0801" w:rsidP="00153574">
            <w:pPr>
              <w:pStyle w:val="BodyText"/>
              <w:rPr>
                <w:szCs w:val="22"/>
              </w:rPr>
            </w:pPr>
          </w:p>
        </w:tc>
      </w:tr>
      <w:tr w:rsidR="00327D2B" w14:paraId="51D1CA25" w14:textId="77777777" w:rsidTr="007A5472">
        <w:trPr>
          <w:trHeight w:val="360"/>
        </w:trPr>
        <w:tc>
          <w:tcPr>
            <w:tcW w:w="61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7666C9" w14:textId="0FF942F2" w:rsidR="00327D2B" w:rsidRPr="00180238" w:rsidRDefault="00715C71" w:rsidP="007415D2">
            <w:pPr>
              <w:pStyle w:val="BodyText"/>
              <w:rPr>
                <w:szCs w:val="22"/>
              </w:rPr>
            </w:pPr>
            <w:r>
              <w:rPr>
                <w:szCs w:val="22"/>
              </w:rPr>
              <w:t xml:space="preserve">Requesting sex </w:t>
            </w:r>
            <w:r w:rsidR="000F2EC0">
              <w:rPr>
                <w:szCs w:val="22"/>
              </w:rPr>
              <w:t xml:space="preserve">assigned at birth </w:t>
            </w:r>
            <w:r>
              <w:rPr>
                <w:szCs w:val="22"/>
              </w:rPr>
              <w:t>of the baby on provided cord blood units</w:t>
            </w:r>
          </w:p>
        </w:tc>
        <w:tc>
          <w:tcPr>
            <w:tcW w:w="25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3AE005" w14:textId="23450440" w:rsidR="00701B6D" w:rsidRPr="00180238" w:rsidRDefault="00000000" w:rsidP="00701B6D">
            <w:pPr>
              <w:pStyle w:val="BodyText"/>
              <w:keepNext/>
              <w:tabs>
                <w:tab w:val="left" w:pos="256"/>
              </w:tabs>
              <w:rPr>
                <w:szCs w:val="22"/>
              </w:rPr>
            </w:pPr>
            <w:sdt>
              <w:sdtPr>
                <w:rPr>
                  <w:szCs w:val="22"/>
                </w:rPr>
                <w:id w:val="-449092687"/>
                <w14:checkbox>
                  <w14:checked w14:val="0"/>
                  <w14:checkedState w14:val="0058" w14:font="Times New Roman"/>
                  <w14:uncheckedState w14:val="2610" w14:font="MS Gothic"/>
                </w14:checkbox>
              </w:sdtPr>
              <w:sdtContent>
                <w:r w:rsidR="00766C8F">
                  <w:rPr>
                    <w:rFonts w:ascii="MS Gothic" w:eastAsia="MS Gothic" w:hAnsi="MS Gothic" w:hint="eastAsia"/>
                    <w:szCs w:val="22"/>
                  </w:rPr>
                  <w:t>☐</w:t>
                </w:r>
              </w:sdtContent>
            </w:sdt>
            <w:r w:rsidR="00701B6D" w:rsidRPr="00180238">
              <w:rPr>
                <w:szCs w:val="22"/>
              </w:rPr>
              <w:tab/>
              <w:t>Yes</w:t>
            </w:r>
            <w:r w:rsidR="00701B6D" w:rsidRPr="00180238">
              <w:rPr>
                <w:szCs w:val="22"/>
              </w:rPr>
              <w:tab/>
            </w:r>
            <w:r w:rsidR="00701B6D" w:rsidRPr="00180238">
              <w:rPr>
                <w:szCs w:val="22"/>
              </w:rPr>
              <w:tab/>
            </w:r>
          </w:p>
          <w:p w14:paraId="0852213D" w14:textId="256201E6" w:rsidR="00327D2B" w:rsidRPr="00180238" w:rsidRDefault="00000000" w:rsidP="00701B6D">
            <w:pPr>
              <w:pStyle w:val="BodyText"/>
              <w:rPr>
                <w:szCs w:val="22"/>
              </w:rPr>
            </w:pPr>
            <w:sdt>
              <w:sdtPr>
                <w:rPr>
                  <w:szCs w:val="22"/>
                </w:rPr>
                <w:id w:val="-932354059"/>
                <w14:checkbox>
                  <w14:checked w14:val="0"/>
                  <w14:checkedState w14:val="0058" w14:font="Times New Roman"/>
                  <w14:uncheckedState w14:val="2610" w14:font="MS Gothic"/>
                </w14:checkbox>
              </w:sdtPr>
              <w:sdtContent>
                <w:r w:rsidR="00766C8F">
                  <w:rPr>
                    <w:rFonts w:ascii="MS Gothic" w:eastAsia="MS Gothic" w:hAnsi="MS Gothic" w:hint="eastAsia"/>
                    <w:szCs w:val="22"/>
                  </w:rPr>
                  <w:t>☐</w:t>
                </w:r>
              </w:sdtContent>
            </w:sdt>
            <w:r w:rsidR="00701B6D">
              <w:rPr>
                <w:szCs w:val="22"/>
              </w:rPr>
              <w:t xml:space="preserve"> </w:t>
            </w:r>
            <w:r w:rsidR="00701B6D" w:rsidRPr="00180238">
              <w:rPr>
                <w:szCs w:val="22"/>
              </w:rPr>
              <w:t>No</w:t>
            </w:r>
          </w:p>
        </w:tc>
      </w:tr>
      <w:tr w:rsidR="004E0801" w:rsidRPr="005864E9" w14:paraId="42EC8F0F" w14:textId="77777777" w:rsidTr="00232887">
        <w:trPr>
          <w:trHeight w:val="360"/>
        </w:trPr>
        <w:tc>
          <w:tcPr>
            <w:tcW w:w="86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5665C38" w14:textId="1E7AA977" w:rsidR="004E0801" w:rsidRPr="00180238" w:rsidRDefault="004E0801" w:rsidP="005C16ED">
            <w:pPr>
              <w:pStyle w:val="BodyText"/>
              <w:keepNext/>
              <w:rPr>
                <w:szCs w:val="22"/>
              </w:rPr>
            </w:pPr>
            <w:r w:rsidRPr="00180238">
              <w:rPr>
                <w:szCs w:val="22"/>
              </w:rPr>
              <w:lastRenderedPageBreak/>
              <w:t xml:space="preserve">Provide a rationale of the number of products required to complete the </w:t>
            </w:r>
            <w:r w:rsidR="00FB7179">
              <w:rPr>
                <w:szCs w:val="22"/>
              </w:rPr>
              <w:t>study</w:t>
            </w:r>
            <w:r w:rsidRPr="00180238">
              <w:rPr>
                <w:szCs w:val="22"/>
              </w:rPr>
              <w:t>.</w:t>
            </w:r>
          </w:p>
        </w:tc>
      </w:tr>
      <w:tr w:rsidR="004E0801" w14:paraId="0FCA225C" w14:textId="77777777" w:rsidTr="006B6C02">
        <w:trPr>
          <w:trHeight w:val="720"/>
        </w:trPr>
        <w:tc>
          <w:tcPr>
            <w:tcW w:w="86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8390D91" w14:textId="77777777" w:rsidR="004E0801" w:rsidRPr="00180238" w:rsidRDefault="004E0801" w:rsidP="006B6C02">
            <w:pPr>
              <w:pStyle w:val="BodyText"/>
              <w:keepNext/>
              <w:rPr>
                <w:szCs w:val="22"/>
              </w:rPr>
            </w:pPr>
          </w:p>
        </w:tc>
      </w:tr>
      <w:tr w:rsidR="004E0801" w:rsidRPr="005864E9" w14:paraId="59C76A62" w14:textId="77777777" w:rsidTr="00232887">
        <w:tc>
          <w:tcPr>
            <w:tcW w:w="86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894DD1E" w14:textId="77777777" w:rsidR="004E0801" w:rsidRPr="00180238" w:rsidRDefault="004E0801" w:rsidP="005C16ED">
            <w:pPr>
              <w:pStyle w:val="BodyText"/>
              <w:keepNext/>
              <w:rPr>
                <w:szCs w:val="22"/>
              </w:rPr>
            </w:pPr>
            <w:r w:rsidRPr="00180238">
              <w:rPr>
                <w:szCs w:val="22"/>
              </w:rPr>
              <w:t xml:space="preserve">Indicate if there are any requirements for the cord blood products. </w:t>
            </w:r>
          </w:p>
          <w:p w14:paraId="61F39C7E" w14:textId="130718F8" w:rsidR="004E0801" w:rsidRPr="00180238" w:rsidRDefault="004E0801" w:rsidP="005C16ED">
            <w:pPr>
              <w:pStyle w:val="BodyText"/>
              <w:keepNext/>
              <w:rPr>
                <w:i/>
                <w:sz w:val="20"/>
              </w:rPr>
            </w:pPr>
            <w:r w:rsidRPr="00180238">
              <w:rPr>
                <w:i/>
                <w:sz w:val="20"/>
              </w:rPr>
              <w:t xml:space="preserve">Note: </w:t>
            </w:r>
            <w:r w:rsidR="00FB7179" w:rsidRPr="00FB7179">
              <w:rPr>
                <w:i/>
                <w:sz w:val="20"/>
              </w:rPr>
              <w:t>For details about the available research products</w:t>
            </w:r>
            <w:r w:rsidR="00B5200C">
              <w:rPr>
                <w:i/>
                <w:sz w:val="20"/>
              </w:rPr>
              <w:t>,</w:t>
            </w:r>
            <w:r w:rsidR="00FB7179" w:rsidRPr="00FB7179">
              <w:rPr>
                <w:i/>
                <w:sz w:val="20"/>
              </w:rPr>
              <w:t xml:space="preserve"> review the “Cord Blood Product Specifications for Biomedical Research” document</w:t>
            </w:r>
            <w:r w:rsidR="00FB7179">
              <w:rPr>
                <w:i/>
                <w:sz w:val="20"/>
              </w:rPr>
              <w:t xml:space="preserve">. </w:t>
            </w:r>
            <w:r w:rsidR="00964AEC">
              <w:rPr>
                <w:i/>
                <w:sz w:val="20"/>
              </w:rPr>
              <w:t>A</w:t>
            </w:r>
            <w:r w:rsidRPr="00180238">
              <w:rPr>
                <w:i/>
                <w:sz w:val="20"/>
              </w:rPr>
              <w:t>dditional specifications may impact the ability of the Cord Blood for Research Program to approve the application.</w:t>
            </w:r>
          </w:p>
        </w:tc>
      </w:tr>
      <w:tr w:rsidR="004E0801" w14:paraId="5A341E19" w14:textId="77777777" w:rsidTr="006B6C02">
        <w:trPr>
          <w:trHeight w:val="720"/>
        </w:trPr>
        <w:tc>
          <w:tcPr>
            <w:tcW w:w="864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491EEC" w14:textId="77777777" w:rsidR="004E0801" w:rsidRPr="00180238" w:rsidRDefault="004E0801" w:rsidP="006B6C02">
            <w:pPr>
              <w:pStyle w:val="BodyText"/>
              <w:rPr>
                <w:szCs w:val="22"/>
              </w:rPr>
            </w:pPr>
          </w:p>
        </w:tc>
      </w:tr>
    </w:tbl>
    <w:p w14:paraId="13A83F15" w14:textId="77777777" w:rsidR="00336E18" w:rsidRPr="00A712D9" w:rsidRDefault="00336E18">
      <w:pPr>
        <w:pStyle w:val="HeadingNum"/>
      </w:pPr>
      <w:r w:rsidRPr="002A5157">
        <w:t>Stem Cell Oversight Committee (SCOC)</w:t>
      </w:r>
    </w:p>
    <w:p w14:paraId="300E9852" w14:textId="1669F7F6" w:rsidR="00C31DCF" w:rsidRDefault="003576DA" w:rsidP="00490C58">
      <w:pPr>
        <w:pStyle w:val="BodyText"/>
        <w:keepNext/>
        <w:tabs>
          <w:tab w:val="left" w:pos="450"/>
        </w:tabs>
        <w:spacing w:before="160" w:after="120"/>
      </w:pPr>
      <w:r>
        <w:rPr>
          <w:b/>
        </w:rPr>
        <w:t>4</w:t>
      </w:r>
      <w:r w:rsidR="001B7453" w:rsidRPr="00180238">
        <w:rPr>
          <w:b/>
        </w:rPr>
        <w:t>.a.</w:t>
      </w:r>
      <w:r w:rsidR="001B7453">
        <w:tab/>
        <w:t xml:space="preserve">Does the proposed study involve the derivation of </w:t>
      </w:r>
      <w:r w:rsidR="00403DAE">
        <w:t xml:space="preserve">human </w:t>
      </w:r>
      <w:r w:rsidR="001B7453">
        <w:t>pluripotent stem cells?</w:t>
      </w:r>
    </w:p>
    <w:p w14:paraId="0121ACE0" w14:textId="6C4F46D9" w:rsidR="001B7453" w:rsidRDefault="001B7453" w:rsidP="00490C58">
      <w:pPr>
        <w:pStyle w:val="BodyText"/>
        <w:tabs>
          <w:tab w:val="left" w:pos="720"/>
          <w:tab w:val="left" w:pos="1080"/>
          <w:tab w:val="left" w:pos="2160"/>
          <w:tab w:val="left" w:pos="2520"/>
        </w:tabs>
        <w:spacing w:before="160" w:after="120"/>
      </w:pPr>
      <w:r>
        <w:tab/>
      </w:r>
      <w:sdt>
        <w:sdtPr>
          <w:id w:val="1019363119"/>
          <w14:checkbox>
            <w14:checked w14:val="0"/>
            <w14:checkedState w14:val="0058" w14:font="Times New Roman"/>
            <w14:uncheckedState w14:val="2610" w14:font="MS Gothic"/>
          </w14:checkbox>
        </w:sdtPr>
        <w:sdtContent>
          <w:r w:rsidR="006C36A8">
            <w:rPr>
              <w:rFonts w:ascii="MS Gothic" w:eastAsia="MS Gothic" w:hAnsi="MS Gothic" w:hint="eastAsia"/>
            </w:rPr>
            <w:t>☐</w:t>
          </w:r>
        </w:sdtContent>
      </w:sdt>
      <w:r w:rsidR="004E0801" w:rsidRPr="001B7453">
        <w:tab/>
      </w:r>
      <w:r w:rsidRPr="001B7453">
        <w:t>Yes</w:t>
      </w:r>
      <w:r>
        <w:tab/>
      </w:r>
      <w:sdt>
        <w:sdtPr>
          <w:id w:val="1204297197"/>
          <w14:checkbox>
            <w14:checked w14:val="0"/>
            <w14:checkedState w14:val="0058" w14:font="Times New Roman"/>
            <w14:uncheckedState w14:val="2610" w14:font="MS Gothic"/>
          </w14:checkbox>
        </w:sdtPr>
        <w:sdtContent>
          <w:r w:rsidR="006C36A8">
            <w:rPr>
              <w:rFonts w:ascii="MS Gothic" w:eastAsia="MS Gothic" w:hAnsi="MS Gothic" w:hint="eastAsia"/>
            </w:rPr>
            <w:t>☐</w:t>
          </w:r>
        </w:sdtContent>
      </w:sdt>
      <w:r w:rsidR="004E0801" w:rsidRPr="001B7453">
        <w:tab/>
      </w:r>
      <w:r w:rsidRPr="001B7453">
        <w:t>No</w:t>
      </w:r>
    </w:p>
    <w:p w14:paraId="5019FD78" w14:textId="4D4C7C3C" w:rsidR="00EA0B8D" w:rsidRPr="001B7453" w:rsidRDefault="003576DA" w:rsidP="00490C58">
      <w:pPr>
        <w:pStyle w:val="BodyText"/>
        <w:keepNext/>
        <w:spacing w:before="160" w:after="120"/>
        <w:ind w:left="446" w:hanging="446"/>
      </w:pPr>
      <w:r>
        <w:rPr>
          <w:b/>
        </w:rPr>
        <w:t>4</w:t>
      </w:r>
      <w:r w:rsidR="00EA0B8D" w:rsidRPr="00180238">
        <w:rPr>
          <w:b/>
        </w:rPr>
        <w:t>.b.</w:t>
      </w:r>
      <w:r w:rsidR="00EA0B8D">
        <w:tab/>
      </w:r>
      <w:r w:rsidR="00903658">
        <w:t xml:space="preserve">Does the study involve grafting or transferring </w:t>
      </w:r>
      <w:r w:rsidR="00903658" w:rsidRPr="00903658">
        <w:t>human pluripotent or human totipotent stem cells</w:t>
      </w:r>
      <w:r w:rsidR="00903658">
        <w:t xml:space="preserve"> </w:t>
      </w:r>
      <w:r w:rsidR="00903658" w:rsidRPr="00903658">
        <w:t>into humans or non-human animals</w:t>
      </w:r>
      <w:r w:rsidR="00903658">
        <w:t>?</w:t>
      </w:r>
    </w:p>
    <w:p w14:paraId="023ADB31" w14:textId="4E4A4833" w:rsidR="004E0801" w:rsidRDefault="004E0801" w:rsidP="00490C58">
      <w:pPr>
        <w:pStyle w:val="BodyText"/>
        <w:tabs>
          <w:tab w:val="left" w:pos="720"/>
          <w:tab w:val="left" w:pos="1080"/>
          <w:tab w:val="left" w:pos="2160"/>
          <w:tab w:val="left" w:pos="2520"/>
        </w:tabs>
        <w:spacing w:before="160" w:after="120"/>
      </w:pPr>
      <w:r>
        <w:tab/>
      </w:r>
      <w:sdt>
        <w:sdtPr>
          <w:id w:val="-886170274"/>
          <w14:checkbox>
            <w14:checked w14:val="0"/>
            <w14:checkedState w14:val="0058" w14:font="Times New Roman"/>
            <w14:uncheckedState w14:val="2610" w14:font="MS Gothic"/>
          </w14:checkbox>
        </w:sdtPr>
        <w:sdtContent>
          <w:r w:rsidR="006C36A8">
            <w:rPr>
              <w:rFonts w:ascii="MS Gothic" w:eastAsia="MS Gothic" w:hAnsi="MS Gothic" w:hint="eastAsia"/>
            </w:rPr>
            <w:t>☐</w:t>
          </w:r>
        </w:sdtContent>
      </w:sdt>
      <w:r w:rsidRPr="001B7453">
        <w:tab/>
        <w:t>Yes</w:t>
      </w:r>
      <w:r>
        <w:tab/>
      </w:r>
      <w:sdt>
        <w:sdtPr>
          <w:id w:val="-1664200"/>
          <w14:checkbox>
            <w14:checked w14:val="0"/>
            <w14:checkedState w14:val="0058" w14:font="Times New Roman"/>
            <w14:uncheckedState w14:val="2610" w14:font="MS Gothic"/>
          </w14:checkbox>
        </w:sdtPr>
        <w:sdtContent>
          <w:r w:rsidR="006C36A8">
            <w:rPr>
              <w:rFonts w:ascii="MS Gothic" w:eastAsia="MS Gothic" w:hAnsi="MS Gothic" w:hint="eastAsia"/>
            </w:rPr>
            <w:t>☐</w:t>
          </w:r>
        </w:sdtContent>
      </w:sdt>
      <w:r w:rsidRPr="001B7453">
        <w:tab/>
        <w:t>No</w:t>
      </w:r>
    </w:p>
    <w:p w14:paraId="1C478597" w14:textId="0E173C46" w:rsidR="00F04C59" w:rsidRPr="001B7453" w:rsidRDefault="00F04C59" w:rsidP="00F04C59">
      <w:pPr>
        <w:pStyle w:val="BodyText"/>
        <w:keepNext/>
        <w:spacing w:before="160" w:after="120"/>
        <w:ind w:left="446" w:hanging="446"/>
      </w:pPr>
      <w:r>
        <w:rPr>
          <w:b/>
        </w:rPr>
        <w:t>4</w:t>
      </w:r>
      <w:r w:rsidRPr="00180238">
        <w:rPr>
          <w:b/>
        </w:rPr>
        <w:t>.</w:t>
      </w:r>
      <w:r>
        <w:rPr>
          <w:b/>
        </w:rPr>
        <w:t>c</w:t>
      </w:r>
      <w:r w:rsidRPr="00180238">
        <w:rPr>
          <w:b/>
        </w:rPr>
        <w:t>.</w:t>
      </w:r>
      <w:r>
        <w:tab/>
        <w:t>Is the proposed study conducted under the auspices of a Tri-Council Agency funded institution?</w:t>
      </w:r>
    </w:p>
    <w:p w14:paraId="7EDCABE2" w14:textId="393EF2B3" w:rsidR="00F04C59" w:rsidRDefault="00F04C59" w:rsidP="00F04C59">
      <w:pPr>
        <w:pStyle w:val="BodyText"/>
        <w:tabs>
          <w:tab w:val="left" w:pos="720"/>
          <w:tab w:val="left" w:pos="1080"/>
          <w:tab w:val="left" w:pos="2160"/>
          <w:tab w:val="left" w:pos="2520"/>
        </w:tabs>
        <w:spacing w:before="160" w:after="120"/>
      </w:pPr>
      <w:r>
        <w:tab/>
      </w:r>
      <w:sdt>
        <w:sdtPr>
          <w:id w:val="1252016211"/>
          <w14:checkbox>
            <w14:checked w14:val="0"/>
            <w14:checkedState w14:val="0058" w14:font="Times New Roman"/>
            <w14:uncheckedState w14:val="2610" w14:font="MS Gothic"/>
          </w14:checkbox>
        </w:sdtPr>
        <w:sdtContent>
          <w:r w:rsidR="006C36A8">
            <w:rPr>
              <w:rFonts w:ascii="MS Gothic" w:eastAsia="MS Gothic" w:hAnsi="MS Gothic" w:hint="eastAsia"/>
            </w:rPr>
            <w:t>☐</w:t>
          </w:r>
        </w:sdtContent>
      </w:sdt>
      <w:r w:rsidRPr="001B7453">
        <w:tab/>
        <w:t>Yes</w:t>
      </w:r>
      <w:r>
        <w:tab/>
      </w:r>
      <w:sdt>
        <w:sdtPr>
          <w:id w:val="24065705"/>
          <w14:checkbox>
            <w14:checked w14:val="0"/>
            <w14:checkedState w14:val="0058" w14:font="Times New Roman"/>
            <w14:uncheckedState w14:val="2610" w14:font="MS Gothic"/>
          </w14:checkbox>
        </w:sdtPr>
        <w:sdtContent>
          <w:r w:rsidR="006C36A8">
            <w:rPr>
              <w:rFonts w:ascii="MS Gothic" w:eastAsia="MS Gothic" w:hAnsi="MS Gothic" w:hint="eastAsia"/>
            </w:rPr>
            <w:t>☐</w:t>
          </w:r>
        </w:sdtContent>
      </w:sdt>
      <w:r w:rsidRPr="001B7453">
        <w:tab/>
        <w:t>No</w:t>
      </w:r>
    </w:p>
    <w:p w14:paraId="36D2EA77" w14:textId="5C5C8D2F" w:rsidR="00F04C59" w:rsidRDefault="003576DA" w:rsidP="00490C58">
      <w:pPr>
        <w:pStyle w:val="BodyText"/>
        <w:keepNext/>
        <w:spacing w:before="160" w:after="120"/>
        <w:ind w:left="446" w:hanging="446"/>
      </w:pPr>
      <w:r>
        <w:rPr>
          <w:b/>
        </w:rPr>
        <w:t>4</w:t>
      </w:r>
      <w:r w:rsidR="00EA0B8D" w:rsidRPr="00180238">
        <w:rPr>
          <w:b/>
        </w:rPr>
        <w:t>.c.</w:t>
      </w:r>
      <w:r w:rsidR="00F16BBF">
        <w:tab/>
        <w:t xml:space="preserve">If </w:t>
      </w:r>
      <w:r w:rsidR="00F16BBF" w:rsidRPr="00490C58">
        <w:rPr>
          <w:b/>
        </w:rPr>
        <w:t xml:space="preserve">yes to </w:t>
      </w:r>
      <w:r>
        <w:rPr>
          <w:b/>
        </w:rPr>
        <w:t>4</w:t>
      </w:r>
      <w:r w:rsidR="00F16BBF" w:rsidRPr="00490C58">
        <w:rPr>
          <w:b/>
        </w:rPr>
        <w:t>.a.</w:t>
      </w:r>
      <w:r w:rsidR="00903658">
        <w:rPr>
          <w:b/>
        </w:rPr>
        <w:t>, 4.b. and 4.c.</w:t>
      </w:r>
      <w:r w:rsidR="00F16BBF">
        <w:t xml:space="preserve">, </w:t>
      </w:r>
      <w:r w:rsidR="00B5362C">
        <w:t>your study</w:t>
      </w:r>
      <w:r w:rsidR="00903658">
        <w:t xml:space="preserve"> likely requires </w:t>
      </w:r>
      <w:r w:rsidR="00B5362C">
        <w:t>review by the SCOC. P</w:t>
      </w:r>
      <w:r w:rsidR="00F16BBF">
        <w:t>lease</w:t>
      </w:r>
      <w:r w:rsidR="00B5362C">
        <w:t xml:space="preserve"> </w:t>
      </w:r>
      <w:r w:rsidR="00B5362C" w:rsidRPr="00B5362C">
        <w:t xml:space="preserve">refer to </w:t>
      </w:r>
      <w:hyperlink r:id="rId18" w:history="1">
        <w:r w:rsidR="00B5362C" w:rsidRPr="00F04C59">
          <w:rPr>
            <w:rStyle w:val="Hyperlink"/>
            <w:sz w:val="22"/>
          </w:rPr>
          <w:t xml:space="preserve">Article </w:t>
        </w:r>
        <w:r w:rsidR="00F04C59" w:rsidRPr="00F04C59">
          <w:rPr>
            <w:rStyle w:val="Hyperlink"/>
            <w:sz w:val="22"/>
          </w:rPr>
          <w:t>12.10</w:t>
        </w:r>
      </w:hyperlink>
      <w:r w:rsidR="00F04C59">
        <w:t xml:space="preserve"> </w:t>
      </w:r>
      <w:r w:rsidR="00B5362C" w:rsidRPr="00B5362C">
        <w:t>of the Tri-Council Policy Statement (TCPS</w:t>
      </w:r>
      <w:r w:rsidR="00F04C59">
        <w:t xml:space="preserve"> </w:t>
      </w:r>
      <w:r w:rsidR="00B5362C" w:rsidRPr="00B5362C">
        <w:t>2)</w:t>
      </w:r>
      <w:r w:rsidR="00F04C59">
        <w:t xml:space="preserve">. For </w:t>
      </w:r>
      <w:r w:rsidR="00903658">
        <w:t xml:space="preserve">SCOC application </w:t>
      </w:r>
      <w:r w:rsidR="00903658">
        <w:lastRenderedPageBreak/>
        <w:t xml:space="preserve">requirements, please visit </w:t>
      </w:r>
      <w:hyperlink r:id="rId19" w:history="1">
        <w:r w:rsidR="00903658" w:rsidRPr="008221FF">
          <w:rPr>
            <w:rStyle w:val="Hyperlink"/>
            <w:sz w:val="22"/>
          </w:rPr>
          <w:t>https://cihr-irsc.gc.ca/e/15351.html</w:t>
        </w:r>
      </w:hyperlink>
      <w:r w:rsidR="00903658">
        <w:t xml:space="preserve"> . For any </w:t>
      </w:r>
      <w:r w:rsidR="00F04C59">
        <w:t xml:space="preserve">questions about the SCOC, please reach out directly to the SCOC at </w:t>
      </w:r>
      <w:hyperlink r:id="rId20" w:history="1">
        <w:r w:rsidR="00903658" w:rsidRPr="008221FF">
          <w:rPr>
            <w:rStyle w:val="Hyperlink"/>
            <w:sz w:val="22"/>
          </w:rPr>
          <w:t>stemcell@cihr-irsc.gc.ca</w:t>
        </w:r>
      </w:hyperlink>
      <w:r w:rsidR="00903658">
        <w:t xml:space="preserve"> </w:t>
      </w:r>
      <w:r w:rsidR="00F04C59">
        <w:t xml:space="preserve">. </w:t>
      </w:r>
    </w:p>
    <w:p w14:paraId="3CA7A328" w14:textId="65A11E10" w:rsidR="00903658" w:rsidRDefault="00F04C59" w:rsidP="00F04C59">
      <w:pPr>
        <w:pStyle w:val="BodyText"/>
        <w:keepNext/>
        <w:spacing w:before="160" w:after="120"/>
        <w:ind w:left="446"/>
      </w:pPr>
      <w:r w:rsidRPr="007A5472">
        <w:rPr>
          <w:bCs/>
        </w:rPr>
        <w:t xml:space="preserve">Where SCOC is required, </w:t>
      </w:r>
      <w:r w:rsidR="00F16BBF">
        <w:t xml:space="preserve">provide </w:t>
      </w:r>
      <w:r>
        <w:t>the</w:t>
      </w:r>
      <w:r w:rsidR="00F16BBF">
        <w:t xml:space="preserve"> following information </w:t>
      </w:r>
      <w:r w:rsidR="00F16BBF">
        <w:rPr>
          <w:b/>
        </w:rPr>
        <w:t>and</w:t>
      </w:r>
      <w:r w:rsidR="00F16BBF">
        <w:t xml:space="preserve"> attach a copy of the SCOC approval letter with your application.</w:t>
      </w:r>
    </w:p>
    <w:p w14:paraId="781DF007" w14:textId="33C2A2D0" w:rsidR="00CB31DE" w:rsidRDefault="00903658" w:rsidP="007A5472">
      <w:pPr>
        <w:pStyle w:val="BodyText"/>
        <w:keepNext/>
        <w:spacing w:before="160" w:after="120"/>
        <w:ind w:left="446"/>
      </w:pPr>
      <w:r>
        <w:t>If SCOC is not required, leave the table blank.</w:t>
      </w:r>
      <w:r w:rsidR="00CB31DE">
        <w:tab/>
      </w:r>
    </w:p>
    <w:tbl>
      <w:tblPr>
        <w:tblStyle w:val="TableGrid"/>
        <w:tblW w:w="0" w:type="auto"/>
        <w:tblInd w:w="7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40"/>
        <w:gridCol w:w="3595"/>
      </w:tblGrid>
      <w:tr w:rsidR="00CB31DE" w14:paraId="5F9A069C" w14:textId="77777777" w:rsidTr="00180238">
        <w:trPr>
          <w:trHeight w:val="360"/>
        </w:trPr>
        <w:tc>
          <w:tcPr>
            <w:tcW w:w="5040" w:type="dxa"/>
            <w:shd w:val="clear" w:color="auto" w:fill="F2F2F2" w:themeFill="background1" w:themeFillShade="F2"/>
            <w:vAlign w:val="center"/>
          </w:tcPr>
          <w:p w14:paraId="2798DD8F" w14:textId="21C6C3F7" w:rsidR="00CB31DE" w:rsidRPr="00180238" w:rsidRDefault="00BF44C7" w:rsidP="007415D2">
            <w:pPr>
              <w:keepNext/>
              <w:rPr>
                <w:sz w:val="22"/>
                <w:szCs w:val="22"/>
                <w:lang w:val="en-CA"/>
              </w:rPr>
            </w:pPr>
            <w:r w:rsidRPr="00180238">
              <w:rPr>
                <w:sz w:val="22"/>
                <w:szCs w:val="22"/>
                <w:lang w:val="en-CA"/>
              </w:rPr>
              <w:t>SCOC submission date (YYYY-MM-DD)</w:t>
            </w:r>
          </w:p>
        </w:tc>
        <w:tc>
          <w:tcPr>
            <w:tcW w:w="3595" w:type="dxa"/>
            <w:vAlign w:val="center"/>
          </w:tcPr>
          <w:p w14:paraId="2E787E82" w14:textId="77777777" w:rsidR="00CB31DE" w:rsidRDefault="00CB31DE" w:rsidP="00153574">
            <w:pPr>
              <w:pStyle w:val="BodyText"/>
              <w:keepNext/>
            </w:pPr>
          </w:p>
        </w:tc>
      </w:tr>
      <w:tr w:rsidR="00BF44C7" w14:paraId="66736E30" w14:textId="77777777" w:rsidTr="00180238">
        <w:trPr>
          <w:trHeight w:val="720"/>
        </w:trPr>
        <w:tc>
          <w:tcPr>
            <w:tcW w:w="5040" w:type="dxa"/>
            <w:shd w:val="clear" w:color="auto" w:fill="F2F2F2" w:themeFill="background1" w:themeFillShade="F2"/>
            <w:vAlign w:val="center"/>
          </w:tcPr>
          <w:p w14:paraId="3BDF6B92" w14:textId="73E4E5D3" w:rsidR="00BF44C7" w:rsidRPr="00180238" w:rsidRDefault="00BF44C7" w:rsidP="007415D2">
            <w:pPr>
              <w:keepNext/>
              <w:rPr>
                <w:sz w:val="22"/>
                <w:szCs w:val="22"/>
                <w:lang w:val="en-CA"/>
              </w:rPr>
            </w:pPr>
            <w:r w:rsidRPr="00180238">
              <w:rPr>
                <w:sz w:val="22"/>
                <w:szCs w:val="22"/>
                <w:lang w:val="en-CA"/>
              </w:rPr>
              <w:t>SCOC approval</w:t>
            </w:r>
            <w:r w:rsidR="00787EDB" w:rsidRPr="00180238">
              <w:rPr>
                <w:sz w:val="22"/>
                <w:szCs w:val="22"/>
                <w:lang w:val="en-CA"/>
              </w:rPr>
              <w:t xml:space="preserve"> obtained</w:t>
            </w:r>
          </w:p>
        </w:tc>
        <w:tc>
          <w:tcPr>
            <w:tcW w:w="3595" w:type="dxa"/>
            <w:vAlign w:val="center"/>
          </w:tcPr>
          <w:p w14:paraId="3DB0ED48" w14:textId="4A5C455A" w:rsidR="006B6C02" w:rsidRPr="00180238" w:rsidRDefault="00000000" w:rsidP="006B6C02">
            <w:pPr>
              <w:pStyle w:val="BodyText"/>
              <w:keepNext/>
              <w:tabs>
                <w:tab w:val="left" w:pos="256"/>
              </w:tabs>
              <w:rPr>
                <w:szCs w:val="22"/>
              </w:rPr>
            </w:pPr>
            <w:sdt>
              <w:sdtPr>
                <w:rPr>
                  <w:szCs w:val="22"/>
                </w:rPr>
                <w:id w:val="-1008216307"/>
                <w14:checkbox>
                  <w14:checked w14:val="0"/>
                  <w14:checkedState w14:val="0058" w14:font="Times New Roman"/>
                  <w14:uncheckedState w14:val="2610" w14:font="MS Gothic"/>
                </w14:checkbox>
              </w:sdtPr>
              <w:sdtContent>
                <w:r w:rsidR="006846D2">
                  <w:rPr>
                    <w:rFonts w:ascii="MS Gothic" w:eastAsia="MS Gothic" w:hAnsi="MS Gothic" w:hint="eastAsia"/>
                    <w:szCs w:val="22"/>
                  </w:rPr>
                  <w:t>☐</w:t>
                </w:r>
              </w:sdtContent>
            </w:sdt>
            <w:r w:rsidR="006B6C02" w:rsidRPr="00180238">
              <w:rPr>
                <w:szCs w:val="22"/>
              </w:rPr>
              <w:tab/>
              <w:t>Yes</w:t>
            </w:r>
            <w:r w:rsidR="006B6C02" w:rsidRPr="00180238">
              <w:rPr>
                <w:szCs w:val="22"/>
              </w:rPr>
              <w:tab/>
            </w:r>
            <w:r w:rsidR="006B6C02" w:rsidRPr="00180238">
              <w:rPr>
                <w:szCs w:val="22"/>
              </w:rPr>
              <w:tab/>
            </w:r>
          </w:p>
          <w:p w14:paraId="052E90BE" w14:textId="2FA83921" w:rsidR="00BF44C7" w:rsidRDefault="00000000" w:rsidP="006B6C02">
            <w:pPr>
              <w:pStyle w:val="BodyText"/>
              <w:keepNext/>
              <w:tabs>
                <w:tab w:val="left" w:pos="256"/>
              </w:tabs>
            </w:pPr>
            <w:sdt>
              <w:sdtPr>
                <w:rPr>
                  <w:szCs w:val="22"/>
                </w:rPr>
                <w:id w:val="-1991323871"/>
                <w14:checkbox>
                  <w14:checked w14:val="0"/>
                  <w14:checkedState w14:val="0058" w14:font="Times New Roman"/>
                  <w14:uncheckedState w14:val="2610" w14:font="MS Gothic"/>
                </w14:checkbox>
              </w:sdtPr>
              <w:sdtContent>
                <w:r w:rsidR="006846D2">
                  <w:rPr>
                    <w:rFonts w:ascii="MS Gothic" w:eastAsia="MS Gothic" w:hAnsi="MS Gothic" w:hint="eastAsia"/>
                    <w:szCs w:val="22"/>
                  </w:rPr>
                  <w:t>☐</w:t>
                </w:r>
              </w:sdtContent>
            </w:sdt>
            <w:r w:rsidR="006B6C02" w:rsidRPr="00180238">
              <w:rPr>
                <w:szCs w:val="22"/>
              </w:rPr>
              <w:tab/>
              <w:t>No</w:t>
            </w:r>
          </w:p>
        </w:tc>
      </w:tr>
      <w:tr w:rsidR="00BF44C7" w14:paraId="3C92633B" w14:textId="77777777" w:rsidTr="00180238">
        <w:trPr>
          <w:trHeight w:val="360"/>
        </w:trPr>
        <w:tc>
          <w:tcPr>
            <w:tcW w:w="5040" w:type="dxa"/>
            <w:shd w:val="clear" w:color="auto" w:fill="F2F2F2" w:themeFill="background1" w:themeFillShade="F2"/>
            <w:vAlign w:val="center"/>
          </w:tcPr>
          <w:p w14:paraId="00BF1426" w14:textId="173C849A" w:rsidR="00BF44C7" w:rsidRPr="00180238" w:rsidRDefault="00BF44C7" w:rsidP="00490C58">
            <w:pPr>
              <w:keepNext/>
              <w:rPr>
                <w:sz w:val="22"/>
                <w:szCs w:val="22"/>
                <w:lang w:val="en-CA"/>
              </w:rPr>
            </w:pPr>
            <w:r w:rsidRPr="00180238">
              <w:rPr>
                <w:sz w:val="22"/>
                <w:szCs w:val="22"/>
                <w:lang w:val="en-CA"/>
              </w:rPr>
              <w:t>SCOC approval date (YYYY-MM-DD)</w:t>
            </w:r>
          </w:p>
        </w:tc>
        <w:tc>
          <w:tcPr>
            <w:tcW w:w="3595" w:type="dxa"/>
            <w:vAlign w:val="center"/>
          </w:tcPr>
          <w:p w14:paraId="3D74955A" w14:textId="77777777" w:rsidR="00BF44C7" w:rsidRPr="001B7453" w:rsidRDefault="00BF44C7" w:rsidP="00490C58">
            <w:pPr>
              <w:pStyle w:val="BodyText"/>
              <w:keepNext/>
              <w:rPr>
                <w:rFonts w:ascii="Segoe UI Symbol" w:hAnsi="Segoe UI Symbol" w:cs="Segoe UI Symbol"/>
              </w:rPr>
            </w:pPr>
          </w:p>
        </w:tc>
      </w:tr>
      <w:tr w:rsidR="00D906EE" w14:paraId="480F6239" w14:textId="77777777" w:rsidTr="00180238">
        <w:trPr>
          <w:trHeight w:val="720"/>
        </w:trPr>
        <w:tc>
          <w:tcPr>
            <w:tcW w:w="5040" w:type="dxa"/>
            <w:shd w:val="clear" w:color="auto" w:fill="F2F2F2" w:themeFill="background1" w:themeFillShade="F2"/>
            <w:vAlign w:val="center"/>
          </w:tcPr>
          <w:p w14:paraId="1486E312" w14:textId="6D468CCC" w:rsidR="00D906EE" w:rsidRPr="00180238" w:rsidRDefault="00D906EE" w:rsidP="00CA474E">
            <w:pPr>
              <w:rPr>
                <w:sz w:val="22"/>
                <w:szCs w:val="22"/>
                <w:lang w:val="en-CA"/>
              </w:rPr>
            </w:pPr>
            <w:r w:rsidRPr="00180238">
              <w:rPr>
                <w:sz w:val="22"/>
                <w:szCs w:val="22"/>
                <w:lang w:val="en-CA"/>
              </w:rPr>
              <w:t>Has the research project changed in design since the original approval/submission to SCOC?</w:t>
            </w:r>
          </w:p>
        </w:tc>
        <w:tc>
          <w:tcPr>
            <w:tcW w:w="3595" w:type="dxa"/>
            <w:vAlign w:val="center"/>
          </w:tcPr>
          <w:p w14:paraId="10DA3714" w14:textId="37005C7F" w:rsidR="006B6C02" w:rsidRPr="00180238" w:rsidRDefault="00000000" w:rsidP="006B6C02">
            <w:pPr>
              <w:pStyle w:val="BodyText"/>
              <w:keepNext/>
              <w:tabs>
                <w:tab w:val="left" w:pos="256"/>
              </w:tabs>
              <w:rPr>
                <w:szCs w:val="22"/>
              </w:rPr>
            </w:pPr>
            <w:sdt>
              <w:sdtPr>
                <w:rPr>
                  <w:szCs w:val="22"/>
                </w:rPr>
                <w:id w:val="85201760"/>
                <w14:checkbox>
                  <w14:checked w14:val="0"/>
                  <w14:checkedState w14:val="0058" w14:font="Times New Roman"/>
                  <w14:uncheckedState w14:val="2610" w14:font="MS Gothic"/>
                </w14:checkbox>
              </w:sdtPr>
              <w:sdtContent>
                <w:r w:rsidR="006846D2">
                  <w:rPr>
                    <w:rFonts w:ascii="MS Gothic" w:eastAsia="MS Gothic" w:hAnsi="MS Gothic" w:hint="eastAsia"/>
                    <w:szCs w:val="22"/>
                  </w:rPr>
                  <w:t>☐</w:t>
                </w:r>
              </w:sdtContent>
            </w:sdt>
            <w:r w:rsidR="006B6C02" w:rsidRPr="00180238">
              <w:rPr>
                <w:szCs w:val="22"/>
              </w:rPr>
              <w:tab/>
              <w:t>Yes</w:t>
            </w:r>
            <w:r w:rsidR="006B6C02" w:rsidRPr="00180238">
              <w:rPr>
                <w:szCs w:val="22"/>
              </w:rPr>
              <w:tab/>
            </w:r>
            <w:r w:rsidR="006B6C02" w:rsidRPr="00180238">
              <w:rPr>
                <w:szCs w:val="22"/>
              </w:rPr>
              <w:tab/>
            </w:r>
          </w:p>
          <w:p w14:paraId="15C1D4DA" w14:textId="77355C06" w:rsidR="00D906EE" w:rsidRPr="001B7453" w:rsidRDefault="00000000" w:rsidP="006B6C02">
            <w:pPr>
              <w:pStyle w:val="BodyText"/>
              <w:tabs>
                <w:tab w:val="left" w:pos="256"/>
              </w:tabs>
              <w:rPr>
                <w:rFonts w:ascii="Segoe UI Symbol" w:hAnsi="Segoe UI Symbol" w:cs="Segoe UI Symbol"/>
              </w:rPr>
            </w:pPr>
            <w:sdt>
              <w:sdtPr>
                <w:rPr>
                  <w:szCs w:val="22"/>
                </w:rPr>
                <w:id w:val="-1899585992"/>
                <w14:checkbox>
                  <w14:checked w14:val="0"/>
                  <w14:checkedState w14:val="0058" w14:font="Times New Roman"/>
                  <w14:uncheckedState w14:val="2610" w14:font="MS Gothic"/>
                </w14:checkbox>
              </w:sdtPr>
              <w:sdtContent>
                <w:r w:rsidR="006846D2">
                  <w:rPr>
                    <w:rFonts w:ascii="MS Gothic" w:eastAsia="MS Gothic" w:hAnsi="MS Gothic" w:hint="eastAsia"/>
                    <w:szCs w:val="22"/>
                  </w:rPr>
                  <w:t>☐</w:t>
                </w:r>
              </w:sdtContent>
            </w:sdt>
            <w:r w:rsidR="006B6C02" w:rsidRPr="00180238">
              <w:rPr>
                <w:szCs w:val="22"/>
              </w:rPr>
              <w:tab/>
              <w:t>No</w:t>
            </w:r>
          </w:p>
        </w:tc>
      </w:tr>
      <w:tr w:rsidR="00C16DFF" w14:paraId="7CB4CB15" w14:textId="77777777" w:rsidTr="00180238">
        <w:trPr>
          <w:trHeight w:val="720"/>
        </w:trPr>
        <w:tc>
          <w:tcPr>
            <w:tcW w:w="8635" w:type="dxa"/>
            <w:gridSpan w:val="2"/>
            <w:shd w:val="clear" w:color="auto" w:fill="F2F2F2" w:themeFill="background1" w:themeFillShade="F2"/>
            <w:vAlign w:val="center"/>
          </w:tcPr>
          <w:p w14:paraId="0C82459A" w14:textId="73CAEFA3" w:rsidR="00C16DFF" w:rsidRPr="00180238" w:rsidRDefault="00C16DFF" w:rsidP="007415D2">
            <w:pPr>
              <w:keepNext/>
              <w:rPr>
                <w:rFonts w:ascii="Segoe UI Symbol" w:hAnsi="Segoe UI Symbol" w:cs="Segoe UI Symbol"/>
                <w:sz w:val="22"/>
                <w:szCs w:val="22"/>
              </w:rPr>
            </w:pPr>
            <w:r w:rsidRPr="00180238">
              <w:rPr>
                <w:sz w:val="22"/>
                <w:szCs w:val="22"/>
              </w:rPr>
              <w:t xml:space="preserve">If the research </w:t>
            </w:r>
            <w:r w:rsidRPr="00180238">
              <w:rPr>
                <w:sz w:val="22"/>
                <w:szCs w:val="22"/>
                <w:lang w:val="en-CA"/>
              </w:rPr>
              <w:t>project</w:t>
            </w:r>
            <w:r w:rsidRPr="00180238">
              <w:rPr>
                <w:sz w:val="22"/>
                <w:szCs w:val="22"/>
              </w:rPr>
              <w:t xml:space="preserve"> has changed in design since the original approval/submission to SCOC, please provide a description of changes.</w:t>
            </w:r>
          </w:p>
        </w:tc>
      </w:tr>
      <w:tr w:rsidR="00C16DFF" w14:paraId="4877DA2A" w14:textId="77777777" w:rsidTr="006B6C02">
        <w:trPr>
          <w:trHeight w:val="720"/>
        </w:trPr>
        <w:tc>
          <w:tcPr>
            <w:tcW w:w="8635" w:type="dxa"/>
            <w:gridSpan w:val="2"/>
            <w:shd w:val="clear" w:color="auto" w:fill="FFFFFF" w:themeFill="background1"/>
          </w:tcPr>
          <w:p w14:paraId="3C9C04FB" w14:textId="793B9C19" w:rsidR="00C16DFF" w:rsidRPr="00180238" w:rsidRDefault="00C16DFF" w:rsidP="006B6C02">
            <w:pPr>
              <w:pStyle w:val="BodyText"/>
              <w:rPr>
                <w:rFonts w:ascii="Segoe UI Symbol" w:hAnsi="Segoe UI Symbol" w:cs="Segoe UI Symbol"/>
                <w:szCs w:val="22"/>
              </w:rPr>
            </w:pPr>
          </w:p>
        </w:tc>
      </w:tr>
    </w:tbl>
    <w:p w14:paraId="0D766A5E" w14:textId="7A575180" w:rsidR="007C3CA7" w:rsidRPr="00873412" w:rsidRDefault="007C44F7">
      <w:pPr>
        <w:pStyle w:val="HeadingNum"/>
      </w:pPr>
      <w:bookmarkStart w:id="2" w:name="_Hlk20987552"/>
      <w:r>
        <w:t>Genetic Testing</w:t>
      </w:r>
      <w:r w:rsidR="005E2BF9">
        <w:t xml:space="preserve"> and Genetic Analysis</w:t>
      </w:r>
    </w:p>
    <w:p w14:paraId="407152F6" w14:textId="5C203070" w:rsidR="007C3CA7" w:rsidRDefault="004E0801" w:rsidP="00490C58">
      <w:pPr>
        <w:pStyle w:val="BodyText"/>
        <w:keepNext/>
        <w:tabs>
          <w:tab w:val="left" w:pos="450"/>
        </w:tabs>
        <w:spacing w:before="160" w:after="120"/>
        <w:ind w:left="446" w:hanging="446"/>
      </w:pPr>
      <w:r w:rsidRPr="00490C58">
        <w:rPr>
          <w:b/>
        </w:rPr>
        <w:t>5.a.</w:t>
      </w:r>
      <w:r w:rsidRPr="00490C58">
        <w:rPr>
          <w:b/>
        </w:rPr>
        <w:tab/>
      </w:r>
      <w:r w:rsidR="00FF1926">
        <w:t>Will genetic testing</w:t>
      </w:r>
      <w:r w:rsidR="005E2BF9">
        <w:t xml:space="preserve"> and/or genetic analysis</w:t>
      </w:r>
      <w:r w:rsidR="00FF1926">
        <w:t xml:space="preserve"> be conducted on the cord blood sample(s) or any of the cells isolated from</w:t>
      </w:r>
      <w:r w:rsidR="00EC1E15">
        <w:t xml:space="preserve"> </w:t>
      </w:r>
      <w:r w:rsidR="00FF1926">
        <w:t xml:space="preserve">the </w:t>
      </w:r>
      <w:r w:rsidR="00FF1926" w:rsidRPr="00A305DB">
        <w:t>cord</w:t>
      </w:r>
      <w:r w:rsidR="00FF1926">
        <w:t xml:space="preserve"> blood sample(s)?</w:t>
      </w:r>
    </w:p>
    <w:p w14:paraId="7ECF70EF" w14:textId="31C3046C" w:rsidR="00774F72" w:rsidRDefault="00000000" w:rsidP="00BE4531">
      <w:pPr>
        <w:pStyle w:val="BodyText"/>
        <w:keepNext/>
        <w:spacing w:before="160" w:after="120"/>
        <w:ind w:left="1080" w:hanging="360"/>
        <w:contextualSpacing/>
      </w:pPr>
      <w:sdt>
        <w:sdtPr>
          <w:rPr>
            <w:rFonts w:asciiTheme="majorHAnsi" w:hAnsiTheme="majorHAnsi" w:cstheme="majorHAnsi"/>
            <w:szCs w:val="22"/>
          </w:rPr>
          <w:id w:val="1762714531"/>
          <w14:checkbox>
            <w14:checked w14:val="0"/>
            <w14:checkedState w14:val="0058" w14:font="Times New Roman"/>
            <w14:uncheckedState w14:val="2610" w14:font="MS Gothic"/>
          </w14:checkbox>
        </w:sdtPr>
        <w:sdtContent>
          <w:r w:rsidR="00F47008">
            <w:rPr>
              <w:rFonts w:ascii="MS Gothic" w:eastAsia="MS Gothic" w:hAnsi="MS Gothic" w:cstheme="majorHAnsi" w:hint="eastAsia"/>
              <w:szCs w:val="22"/>
            </w:rPr>
            <w:t>☐</w:t>
          </w:r>
        </w:sdtContent>
      </w:sdt>
      <w:r w:rsidR="006B6C02">
        <w:rPr>
          <w:rFonts w:asciiTheme="majorHAnsi" w:hAnsiTheme="majorHAnsi" w:cstheme="majorHAnsi"/>
          <w:szCs w:val="22"/>
        </w:rPr>
        <w:tab/>
      </w:r>
      <w:r w:rsidR="00D64DAC" w:rsidRPr="2710C1DE">
        <w:rPr>
          <w:b/>
          <w:bCs/>
        </w:rPr>
        <w:t>No</w:t>
      </w:r>
      <w:r w:rsidR="00A305DB">
        <w:t xml:space="preserve">, </w:t>
      </w:r>
      <w:r w:rsidR="00EC1E15">
        <w:t xml:space="preserve">we will not be performing </w:t>
      </w:r>
      <w:r w:rsidR="00774F72">
        <w:t>genetic testing</w:t>
      </w:r>
      <w:r w:rsidR="005E2BF9">
        <w:t xml:space="preserve"> </w:t>
      </w:r>
      <w:r w:rsidR="00B5362C">
        <w:t>and/</w:t>
      </w:r>
      <w:r w:rsidR="005E2BF9">
        <w:t xml:space="preserve">or genetic analysis </w:t>
      </w:r>
      <w:r w:rsidR="00774F72">
        <w:t>on the cord blood sample(s) or any cells isolated from the cord blood sample(s) provided by Canadian Blood Services.</w:t>
      </w:r>
    </w:p>
    <w:p w14:paraId="7941530D" w14:textId="21A1B7F4" w:rsidR="00774F72" w:rsidRPr="00EC1E15" w:rsidRDefault="00000000" w:rsidP="00BE4531">
      <w:pPr>
        <w:pStyle w:val="BodyText"/>
        <w:keepNext/>
        <w:spacing w:before="160" w:after="120"/>
        <w:ind w:left="1080" w:hanging="360"/>
      </w:pPr>
      <w:sdt>
        <w:sdtPr>
          <w:rPr>
            <w:rFonts w:asciiTheme="majorHAnsi" w:hAnsiTheme="majorHAnsi" w:cstheme="majorHAnsi"/>
            <w:szCs w:val="22"/>
          </w:rPr>
          <w:id w:val="385995771"/>
          <w14:checkbox>
            <w14:checked w14:val="0"/>
            <w14:checkedState w14:val="0058" w14:font="Times New Roman"/>
            <w14:uncheckedState w14:val="2610" w14:font="MS Gothic"/>
          </w14:checkbox>
        </w:sdtPr>
        <w:sdtContent>
          <w:r w:rsidR="00F47008">
            <w:rPr>
              <w:rFonts w:ascii="MS Gothic" w:eastAsia="MS Gothic" w:hAnsi="MS Gothic" w:cstheme="majorHAnsi" w:hint="eastAsia"/>
              <w:szCs w:val="22"/>
            </w:rPr>
            <w:t>☐</w:t>
          </w:r>
        </w:sdtContent>
      </w:sdt>
      <w:r w:rsidR="006B6C02">
        <w:rPr>
          <w:rFonts w:asciiTheme="majorHAnsi" w:hAnsiTheme="majorHAnsi" w:cstheme="majorHAnsi"/>
          <w:szCs w:val="22"/>
        </w:rPr>
        <w:tab/>
      </w:r>
      <w:r w:rsidR="00EC1E15" w:rsidRPr="2710C1DE">
        <w:rPr>
          <w:b/>
          <w:bCs/>
        </w:rPr>
        <w:t>Yes</w:t>
      </w:r>
      <w:r w:rsidR="00EC1E15" w:rsidRPr="00EC1E15">
        <w:t xml:space="preserve">, </w:t>
      </w:r>
      <w:r w:rsidR="004E73A9">
        <w:t xml:space="preserve">we will be performing </w:t>
      </w:r>
      <w:r w:rsidR="00EC1E15">
        <w:t>genetic testing</w:t>
      </w:r>
      <w:r w:rsidR="005E2BF9">
        <w:t xml:space="preserve"> and/or genetic analysis</w:t>
      </w:r>
      <w:r w:rsidR="00EC1E15">
        <w:t xml:space="preserve"> on the cord blood sample(s) or </w:t>
      </w:r>
      <w:r w:rsidR="004E73A9">
        <w:t xml:space="preserve">on </w:t>
      </w:r>
      <w:r w:rsidR="00EC1E15">
        <w:t>cells isolated from the cord blood sample(s) provided by Canadian Blood Services.</w:t>
      </w:r>
    </w:p>
    <w:p w14:paraId="26109CF4" w14:textId="255771E1" w:rsidR="005D3267" w:rsidRPr="00180238" w:rsidRDefault="004E0801" w:rsidP="00BE4531">
      <w:pPr>
        <w:pStyle w:val="BodyText"/>
        <w:keepNext/>
        <w:tabs>
          <w:tab w:val="left" w:pos="450"/>
        </w:tabs>
        <w:spacing w:before="160" w:after="120"/>
        <w:ind w:left="446" w:hanging="446"/>
        <w:rPr>
          <w:b/>
          <w:bCs/>
          <w:i/>
          <w:sz w:val="20"/>
          <w:lang w:val="en-CA"/>
        </w:rPr>
      </w:pPr>
      <w:r w:rsidRPr="00BE4531">
        <w:rPr>
          <w:b/>
        </w:rPr>
        <w:t>5.b.</w:t>
      </w:r>
      <w:r>
        <w:tab/>
      </w:r>
      <w:r w:rsidR="00383E8F">
        <w:t xml:space="preserve">If </w:t>
      </w:r>
      <w:r w:rsidR="00383E8F" w:rsidRPr="00BE4531">
        <w:rPr>
          <w:b/>
        </w:rPr>
        <w:t>yes</w:t>
      </w:r>
      <w:r>
        <w:rPr>
          <w:b/>
        </w:rPr>
        <w:t xml:space="preserve"> to 5.a.</w:t>
      </w:r>
      <w:r w:rsidR="00383E8F">
        <w:t>, p</w:t>
      </w:r>
      <w:r w:rsidR="00ED7C19" w:rsidRPr="00ED7C19">
        <w:t>lease describe the planned genetic testing</w:t>
      </w:r>
      <w:r w:rsidR="005E2BF9">
        <w:t xml:space="preserve"> and/or genetic analysis</w:t>
      </w:r>
      <w:r w:rsidR="00ED7C19" w:rsidRPr="00ED7C19">
        <w:t xml:space="preserve"> </w:t>
      </w:r>
      <w:r w:rsidR="005D3267">
        <w:t xml:space="preserve">in </w:t>
      </w:r>
      <w:r w:rsidR="00ED7C19" w:rsidRPr="00ED7C19">
        <w:t xml:space="preserve">as </w:t>
      </w:r>
      <w:r w:rsidR="005D3267">
        <w:t xml:space="preserve">much </w:t>
      </w:r>
      <w:r w:rsidR="00ED7C19" w:rsidRPr="00ED7C19">
        <w:t>detail as possible.</w:t>
      </w:r>
      <w:r w:rsidR="00ED7C19" w:rsidRPr="00ED7C19">
        <w:rPr>
          <w:b/>
        </w:rPr>
        <w:t xml:space="preserve"> </w:t>
      </w:r>
      <w:r w:rsidR="007C5536">
        <w:rPr>
          <w:b/>
        </w:rPr>
        <w:br/>
      </w:r>
      <w:r w:rsidR="000843CD" w:rsidRPr="00180238">
        <w:rPr>
          <w:i/>
          <w:sz w:val="20"/>
        </w:rPr>
        <w:t>Note</w:t>
      </w:r>
      <w:r w:rsidR="007C5536" w:rsidRPr="00180238">
        <w:rPr>
          <w:i/>
          <w:sz w:val="20"/>
        </w:rPr>
        <w:t>:</w:t>
      </w:r>
      <w:r w:rsidR="000843CD" w:rsidRPr="00180238">
        <w:rPr>
          <w:i/>
          <w:sz w:val="20"/>
        </w:rPr>
        <w:t xml:space="preserve"> </w:t>
      </w:r>
      <w:r w:rsidR="005D3267" w:rsidRPr="00180238">
        <w:rPr>
          <w:i/>
          <w:sz w:val="20"/>
        </w:rPr>
        <w:t>The Cord Blood for Research Program cannot support all types of projects</w:t>
      </w:r>
      <w:r w:rsidR="005E2BF9">
        <w:rPr>
          <w:i/>
          <w:sz w:val="20"/>
        </w:rPr>
        <w:t xml:space="preserve"> involving genetic testing and/or genetic analysis</w:t>
      </w:r>
      <w:r w:rsidR="005D3267" w:rsidRPr="00180238">
        <w:rPr>
          <w:i/>
          <w:sz w:val="20"/>
        </w:rPr>
        <w:t>; therefore</w:t>
      </w:r>
      <w:r w:rsidR="00651F6D" w:rsidRPr="00180238">
        <w:rPr>
          <w:i/>
          <w:sz w:val="20"/>
        </w:rPr>
        <w:t>,</w:t>
      </w:r>
      <w:r w:rsidR="005D3267" w:rsidRPr="00180238">
        <w:rPr>
          <w:i/>
          <w:sz w:val="20"/>
        </w:rPr>
        <w:t xml:space="preserve"> depending on the nature of </w:t>
      </w:r>
      <w:r w:rsidR="00651F6D" w:rsidRPr="00180238">
        <w:rPr>
          <w:i/>
          <w:sz w:val="20"/>
        </w:rPr>
        <w:t>the proposed</w:t>
      </w:r>
      <w:r w:rsidR="005D3267" w:rsidRPr="00180238">
        <w:rPr>
          <w:i/>
          <w:sz w:val="20"/>
        </w:rPr>
        <w:t xml:space="preserve"> study, your application </w:t>
      </w:r>
      <w:r w:rsidR="005D3267" w:rsidRPr="00AC4EF8">
        <w:rPr>
          <w:i/>
          <w:sz w:val="20"/>
        </w:rPr>
        <w:t xml:space="preserve">may </w:t>
      </w:r>
      <w:r w:rsidRPr="00AC4EF8">
        <w:rPr>
          <w:i/>
          <w:sz w:val="20"/>
        </w:rPr>
        <w:t xml:space="preserve">not </w:t>
      </w:r>
      <w:r w:rsidR="005D3267" w:rsidRPr="00AC4EF8">
        <w:rPr>
          <w:i/>
          <w:sz w:val="20"/>
        </w:rPr>
        <w:t xml:space="preserve">be </w:t>
      </w:r>
      <w:r w:rsidRPr="00AC4EF8">
        <w:rPr>
          <w:i/>
          <w:sz w:val="20"/>
        </w:rPr>
        <w:t>approved</w:t>
      </w:r>
      <w:r w:rsidR="005D3267" w:rsidRPr="00AC4EF8">
        <w:rPr>
          <w:i/>
          <w:sz w:val="20"/>
        </w:rPr>
        <w:t>.</w:t>
      </w:r>
      <w:r w:rsidR="005D3267" w:rsidRPr="00180238">
        <w:rPr>
          <w:b/>
          <w:bCs/>
          <w:i/>
          <w:sz w:val="20"/>
        </w:rPr>
        <w:t xml:space="preserve"> </w:t>
      </w:r>
    </w:p>
    <w:tbl>
      <w:tblPr>
        <w:tblStyle w:val="TableGridLight"/>
        <w:tblW w:w="0" w:type="auto"/>
        <w:tblLook w:val="04A0" w:firstRow="1" w:lastRow="0" w:firstColumn="1" w:lastColumn="0" w:noHBand="0" w:noVBand="1"/>
      </w:tblPr>
      <w:tblGrid>
        <w:gridCol w:w="9350"/>
      </w:tblGrid>
      <w:tr w:rsidR="00383E8F" w14:paraId="68B0B17F" w14:textId="77777777" w:rsidTr="00180238">
        <w:trPr>
          <w:trHeight w:val="720"/>
        </w:trPr>
        <w:tc>
          <w:tcPr>
            <w:tcW w:w="9350" w:type="dxa"/>
          </w:tcPr>
          <w:p w14:paraId="6F8BFE89" w14:textId="77777777" w:rsidR="00383E8F" w:rsidRPr="001227C3" w:rsidRDefault="00383E8F" w:rsidP="00232887">
            <w:pPr>
              <w:pStyle w:val="BodyText"/>
              <w:rPr>
                <w:sz w:val="24"/>
                <w:szCs w:val="24"/>
                <w:lang w:val="en-CA"/>
              </w:rPr>
            </w:pPr>
          </w:p>
        </w:tc>
      </w:tr>
    </w:tbl>
    <w:bookmarkEnd w:id="2"/>
    <w:p w14:paraId="152883B0" w14:textId="6F009666" w:rsidR="005E2BF9" w:rsidRDefault="005E2BF9">
      <w:pPr>
        <w:pStyle w:val="HeadingNum"/>
      </w:pPr>
      <w:r>
        <w:lastRenderedPageBreak/>
        <w:t>Incidental Findings</w:t>
      </w:r>
    </w:p>
    <w:p w14:paraId="3C645E48" w14:textId="20A9114C" w:rsidR="005E2BF9" w:rsidRDefault="005E2BF9" w:rsidP="005E2BF9">
      <w:pPr>
        <w:pStyle w:val="BodyText"/>
        <w:spacing w:after="0"/>
      </w:pPr>
      <w:r>
        <w:rPr>
          <w:b/>
          <w:bCs/>
        </w:rPr>
        <w:t xml:space="preserve">6.a. </w:t>
      </w:r>
      <w:r>
        <w:t>Is there potential for reasonably foreseeable incidental findings?</w:t>
      </w:r>
    </w:p>
    <w:p w14:paraId="7181CDAA" w14:textId="77777777" w:rsidR="005E2BF9" w:rsidRPr="00E37576" w:rsidRDefault="005E2BF9" w:rsidP="005E2BF9">
      <w:pPr>
        <w:pStyle w:val="BodyText"/>
        <w:spacing w:after="0"/>
        <w:rPr>
          <w:i/>
          <w:iCs/>
          <w:sz w:val="20"/>
        </w:rPr>
      </w:pPr>
      <w:r w:rsidRPr="00E37576">
        <w:rPr>
          <w:i/>
          <w:iCs/>
          <w:sz w:val="20"/>
        </w:rPr>
        <w:t xml:space="preserve">(Note: </w:t>
      </w:r>
      <w:r>
        <w:rPr>
          <w:i/>
          <w:iCs/>
          <w:sz w:val="20"/>
        </w:rPr>
        <w:t>‘R</w:t>
      </w:r>
      <w:r w:rsidRPr="00E37576">
        <w:rPr>
          <w:i/>
          <w:iCs/>
          <w:sz w:val="20"/>
        </w:rPr>
        <w:t>easonably foreseeable</w:t>
      </w:r>
      <w:r>
        <w:rPr>
          <w:i/>
          <w:iCs/>
          <w:sz w:val="20"/>
        </w:rPr>
        <w:t>’</w:t>
      </w:r>
      <w:r w:rsidRPr="00E37576">
        <w:rPr>
          <w:i/>
          <w:iCs/>
          <w:sz w:val="20"/>
        </w:rPr>
        <w:t xml:space="preserve"> means that the researcher anticipates that incidental findings may be found)</w:t>
      </w:r>
    </w:p>
    <w:p w14:paraId="1BBBE6F9" w14:textId="1A4436F0" w:rsidR="005E2BF9" w:rsidRDefault="005E2BF9" w:rsidP="005E2BF9">
      <w:pPr>
        <w:pStyle w:val="BodyText"/>
        <w:spacing w:after="0"/>
      </w:pPr>
      <w:r>
        <w:tab/>
      </w:r>
      <w:sdt>
        <w:sdtPr>
          <w:id w:val="-125013573"/>
          <w14:checkbox>
            <w14:checked w14:val="0"/>
            <w14:checkedState w14:val="2612" w14:font="MS Gothic"/>
            <w14:uncheckedState w14:val="2610" w14:font="MS Gothic"/>
          </w14:checkbox>
        </w:sdtPr>
        <w:sdtContent>
          <w:r w:rsidR="00F47008">
            <w:rPr>
              <w:rFonts w:ascii="MS Gothic" w:eastAsia="MS Gothic" w:hAnsi="MS Gothic" w:hint="eastAsia"/>
            </w:rPr>
            <w:t>☐</w:t>
          </w:r>
        </w:sdtContent>
      </w:sdt>
      <w:r>
        <w:t xml:space="preserve"> </w:t>
      </w:r>
      <w:r w:rsidRPr="00E37576">
        <w:rPr>
          <w:b/>
          <w:bCs/>
        </w:rPr>
        <w:t>No</w:t>
      </w:r>
      <w:r>
        <w:rPr>
          <w:b/>
          <w:bCs/>
        </w:rPr>
        <w:t xml:space="preserve">, </w:t>
      </w:r>
      <w:r w:rsidRPr="00E37576">
        <w:t xml:space="preserve">proceed to </w:t>
      </w:r>
      <w:r>
        <w:t>7</w:t>
      </w:r>
      <w:r w:rsidRPr="00E37576">
        <w:t>.</w:t>
      </w:r>
    </w:p>
    <w:p w14:paraId="1298ADCF" w14:textId="77F9C332" w:rsidR="005E2BF9" w:rsidRDefault="005E2BF9" w:rsidP="005E2BF9">
      <w:pPr>
        <w:pStyle w:val="BodyText"/>
        <w:spacing w:after="0"/>
      </w:pPr>
      <w:r>
        <w:tab/>
      </w:r>
      <w:sdt>
        <w:sdtPr>
          <w:id w:val="1795717343"/>
          <w14:checkbox>
            <w14:checked w14:val="0"/>
            <w14:checkedState w14:val="2612" w14:font="MS Gothic"/>
            <w14:uncheckedState w14:val="2610" w14:font="MS Gothic"/>
          </w14:checkbox>
        </w:sdtPr>
        <w:sdtContent>
          <w:r w:rsidR="00F47008">
            <w:rPr>
              <w:rFonts w:ascii="MS Gothic" w:eastAsia="MS Gothic" w:hAnsi="MS Gothic" w:hint="eastAsia"/>
            </w:rPr>
            <w:t>☐</w:t>
          </w:r>
        </w:sdtContent>
      </w:sdt>
      <w:r>
        <w:t xml:space="preserve"> </w:t>
      </w:r>
      <w:r w:rsidRPr="00E37576">
        <w:rPr>
          <w:b/>
          <w:bCs/>
        </w:rPr>
        <w:t>Yes</w:t>
      </w:r>
      <w:r>
        <w:t>, proceed to 6.b.</w:t>
      </w:r>
    </w:p>
    <w:p w14:paraId="06509F64" w14:textId="77777777" w:rsidR="005E2BF9" w:rsidRDefault="005E2BF9" w:rsidP="005E2BF9">
      <w:pPr>
        <w:pStyle w:val="BodyText"/>
        <w:spacing w:after="0"/>
      </w:pPr>
    </w:p>
    <w:p w14:paraId="5DFF73DA" w14:textId="5120F473" w:rsidR="005E2BF9" w:rsidRDefault="005E2BF9" w:rsidP="005E2BF9">
      <w:pPr>
        <w:pStyle w:val="BodyText"/>
        <w:spacing w:after="0"/>
      </w:pPr>
      <w:r>
        <w:rPr>
          <w:b/>
          <w:bCs/>
        </w:rPr>
        <w:t xml:space="preserve">6.b. </w:t>
      </w:r>
      <w:r>
        <w:t xml:space="preserve">Would the incidental findings be considered ‘material’? </w:t>
      </w:r>
    </w:p>
    <w:p w14:paraId="2C0C58B3" w14:textId="77777777" w:rsidR="005E2BF9" w:rsidRDefault="005E2BF9" w:rsidP="005E2BF9">
      <w:pPr>
        <w:pStyle w:val="BodyText"/>
        <w:spacing w:after="0"/>
        <w:rPr>
          <w:i/>
          <w:iCs/>
          <w:sz w:val="20"/>
        </w:rPr>
      </w:pPr>
      <w:r w:rsidRPr="00E37576">
        <w:rPr>
          <w:i/>
          <w:iCs/>
          <w:sz w:val="20"/>
        </w:rPr>
        <w:t>(</w:t>
      </w:r>
      <w:r>
        <w:rPr>
          <w:i/>
          <w:iCs/>
          <w:sz w:val="20"/>
        </w:rPr>
        <w:t>Note: I</w:t>
      </w:r>
      <w:r w:rsidRPr="00747A38">
        <w:rPr>
          <w:i/>
          <w:iCs/>
          <w:sz w:val="20"/>
        </w:rPr>
        <w:t xml:space="preserve">ncidental findings </w:t>
      </w:r>
      <w:r>
        <w:rPr>
          <w:i/>
          <w:iCs/>
          <w:sz w:val="20"/>
        </w:rPr>
        <w:t>are considered</w:t>
      </w:r>
      <w:r w:rsidRPr="00747A38">
        <w:rPr>
          <w:i/>
          <w:iCs/>
          <w:sz w:val="20"/>
        </w:rPr>
        <w:t xml:space="preserve"> </w:t>
      </w:r>
      <w:r>
        <w:rPr>
          <w:i/>
          <w:iCs/>
          <w:sz w:val="20"/>
        </w:rPr>
        <w:t>‘</w:t>
      </w:r>
      <w:r w:rsidRPr="00747A38">
        <w:rPr>
          <w:i/>
          <w:iCs/>
          <w:sz w:val="20"/>
        </w:rPr>
        <w:t>material</w:t>
      </w:r>
      <w:r>
        <w:rPr>
          <w:i/>
          <w:iCs/>
          <w:sz w:val="20"/>
        </w:rPr>
        <w:t>’</w:t>
      </w:r>
      <w:r w:rsidRPr="00747A38">
        <w:rPr>
          <w:i/>
          <w:iCs/>
          <w:sz w:val="20"/>
        </w:rPr>
        <w:t xml:space="preserve"> if they are reasonably determined to have significant welfare implications for the participant</w:t>
      </w:r>
      <w:r>
        <w:rPr>
          <w:i/>
          <w:iCs/>
          <w:sz w:val="20"/>
        </w:rPr>
        <w:t>. For more information on incidental findings and how to determine if they are ‘material’, r</w:t>
      </w:r>
      <w:r w:rsidRPr="00D85143">
        <w:rPr>
          <w:i/>
          <w:iCs/>
          <w:sz w:val="20"/>
        </w:rPr>
        <w:t xml:space="preserve">efer to </w:t>
      </w:r>
      <w:hyperlink r:id="rId21" w:history="1">
        <w:r w:rsidRPr="00E37576">
          <w:rPr>
            <w:rStyle w:val="Hyperlink"/>
            <w:i/>
            <w:iCs/>
            <w:color w:val="88528B"/>
            <w:sz w:val="20"/>
          </w:rPr>
          <w:t>Article 3.4</w:t>
        </w:r>
      </w:hyperlink>
      <w:r w:rsidRPr="00E37576">
        <w:rPr>
          <w:i/>
          <w:iCs/>
          <w:color w:val="88528B"/>
          <w:sz w:val="20"/>
        </w:rPr>
        <w:t xml:space="preserve"> </w:t>
      </w:r>
      <w:r w:rsidRPr="00D85143">
        <w:rPr>
          <w:i/>
          <w:iCs/>
          <w:sz w:val="20"/>
        </w:rPr>
        <w:t xml:space="preserve">of the Tri-Council Policy Statement (TCPS2) and the </w:t>
      </w:r>
      <w:hyperlink r:id="rId22" w:history="1">
        <w:r w:rsidRPr="00D85143">
          <w:rPr>
            <w:rStyle w:val="Hyperlink"/>
            <w:i/>
            <w:iCs/>
            <w:sz w:val="20"/>
          </w:rPr>
          <w:t xml:space="preserve">How to Address Material Incidental Findings </w:t>
        </w:r>
      </w:hyperlink>
      <w:r w:rsidRPr="00D85143">
        <w:rPr>
          <w:i/>
          <w:iCs/>
          <w:sz w:val="20"/>
        </w:rPr>
        <w:t>Guidance document)</w:t>
      </w:r>
    </w:p>
    <w:p w14:paraId="70B39115" w14:textId="77777777" w:rsidR="005E2BF9" w:rsidRPr="00370071" w:rsidRDefault="005E2BF9" w:rsidP="005E2BF9">
      <w:pPr>
        <w:pStyle w:val="BodyText"/>
        <w:spacing w:after="0"/>
        <w:rPr>
          <w:sz w:val="20"/>
        </w:rPr>
      </w:pPr>
      <w:r>
        <w:rPr>
          <w:sz w:val="20"/>
        </w:rPr>
        <w:tab/>
      </w:r>
    </w:p>
    <w:tbl>
      <w:tblPr>
        <w:tblStyle w:val="TableGrid"/>
        <w:tblW w:w="0" w:type="auto"/>
        <w:tblInd w:w="445" w:type="dxa"/>
        <w:tblLook w:val="04A0" w:firstRow="1" w:lastRow="0" w:firstColumn="1" w:lastColumn="0" w:noHBand="0" w:noVBand="1"/>
      </w:tblPr>
      <w:tblGrid>
        <w:gridCol w:w="8905"/>
      </w:tblGrid>
      <w:tr w:rsidR="005E2BF9" w14:paraId="6AC63FA2" w14:textId="77777777" w:rsidTr="00232887">
        <w:trPr>
          <w:trHeight w:val="1169"/>
        </w:trPr>
        <w:tc>
          <w:tcPr>
            <w:tcW w:w="8905" w:type="dxa"/>
          </w:tcPr>
          <w:p w14:paraId="33D1CC77" w14:textId="718B999F" w:rsidR="005E2BF9" w:rsidRPr="00E37576" w:rsidRDefault="00000000" w:rsidP="00232887">
            <w:pPr>
              <w:pStyle w:val="BodyText"/>
              <w:rPr>
                <w:rFonts w:asciiTheme="majorHAnsi" w:hAnsiTheme="majorHAnsi" w:cstheme="majorHAnsi"/>
                <w:szCs w:val="22"/>
              </w:rPr>
            </w:pPr>
            <w:sdt>
              <w:sdtPr>
                <w:rPr>
                  <w:rFonts w:asciiTheme="majorHAnsi" w:hAnsiTheme="majorHAnsi" w:cstheme="majorHAnsi"/>
                  <w:szCs w:val="22"/>
                </w:rPr>
                <w:id w:val="2078015596"/>
                <w14:checkbox>
                  <w14:checked w14:val="0"/>
                  <w14:checkedState w14:val="2612" w14:font="MS Gothic"/>
                  <w14:uncheckedState w14:val="2610" w14:font="MS Gothic"/>
                </w14:checkbox>
              </w:sdtPr>
              <w:sdtContent>
                <w:r w:rsidR="00F47008">
                  <w:rPr>
                    <w:rFonts w:ascii="MS Gothic" w:eastAsia="MS Gothic" w:hAnsi="MS Gothic" w:cstheme="majorHAnsi" w:hint="eastAsia"/>
                    <w:szCs w:val="22"/>
                  </w:rPr>
                  <w:t>☐</w:t>
                </w:r>
              </w:sdtContent>
            </w:sdt>
            <w:r w:rsidR="005E2BF9" w:rsidRPr="00E37576">
              <w:rPr>
                <w:rFonts w:asciiTheme="majorHAnsi" w:hAnsiTheme="majorHAnsi" w:cstheme="majorHAnsi"/>
                <w:szCs w:val="22"/>
              </w:rPr>
              <w:t xml:space="preserve"> </w:t>
            </w:r>
            <w:r w:rsidR="005E2BF9" w:rsidRPr="00E37576">
              <w:rPr>
                <w:rFonts w:asciiTheme="majorHAnsi" w:hAnsiTheme="majorHAnsi" w:cstheme="majorHAnsi"/>
                <w:b/>
                <w:bCs/>
                <w:szCs w:val="22"/>
              </w:rPr>
              <w:t>No</w:t>
            </w:r>
            <w:r w:rsidR="005E2BF9" w:rsidRPr="00E37576">
              <w:rPr>
                <w:rFonts w:asciiTheme="majorHAnsi" w:hAnsiTheme="majorHAnsi" w:cstheme="majorHAnsi"/>
                <w:szCs w:val="22"/>
              </w:rPr>
              <w:t>, provide rationale below.</w:t>
            </w:r>
          </w:p>
          <w:tbl>
            <w:tblPr>
              <w:tblStyle w:val="TableGrid"/>
              <w:tblW w:w="0" w:type="auto"/>
              <w:tblLook w:val="04A0" w:firstRow="1" w:lastRow="0" w:firstColumn="1" w:lastColumn="0" w:noHBand="0" w:noVBand="1"/>
            </w:tblPr>
            <w:tblGrid>
              <w:gridCol w:w="8679"/>
            </w:tblGrid>
            <w:tr w:rsidR="005E2BF9" w14:paraId="46C9EE26" w14:textId="77777777" w:rsidTr="00232887">
              <w:trPr>
                <w:trHeight w:val="755"/>
              </w:trPr>
              <w:tc>
                <w:tcPr>
                  <w:tcW w:w="8679" w:type="dxa"/>
                </w:tcPr>
                <w:p w14:paraId="129DB232" w14:textId="77777777" w:rsidR="005E2BF9" w:rsidRDefault="005E2BF9" w:rsidP="00232887">
                  <w:pPr>
                    <w:pStyle w:val="BodyText"/>
                    <w:rPr>
                      <w:sz w:val="20"/>
                    </w:rPr>
                  </w:pPr>
                </w:p>
              </w:tc>
            </w:tr>
          </w:tbl>
          <w:p w14:paraId="4BC1F44E" w14:textId="77777777" w:rsidR="005E2BF9" w:rsidRDefault="005E2BF9" w:rsidP="00232887">
            <w:pPr>
              <w:pStyle w:val="BodyText"/>
              <w:rPr>
                <w:sz w:val="20"/>
              </w:rPr>
            </w:pPr>
          </w:p>
        </w:tc>
      </w:tr>
    </w:tbl>
    <w:p w14:paraId="528407E3" w14:textId="77777777" w:rsidR="005E2BF9" w:rsidRPr="002920CB" w:rsidRDefault="005E2BF9" w:rsidP="005E2BF9">
      <w:pPr>
        <w:pStyle w:val="BodyText"/>
        <w:spacing w:after="0"/>
      </w:pPr>
    </w:p>
    <w:tbl>
      <w:tblPr>
        <w:tblStyle w:val="TableGrid"/>
        <w:tblW w:w="0" w:type="auto"/>
        <w:tblInd w:w="445" w:type="dxa"/>
        <w:tblLook w:val="04A0" w:firstRow="1" w:lastRow="0" w:firstColumn="1" w:lastColumn="0" w:noHBand="0" w:noVBand="1"/>
      </w:tblPr>
      <w:tblGrid>
        <w:gridCol w:w="8905"/>
      </w:tblGrid>
      <w:tr w:rsidR="005E2BF9" w14:paraId="17E2E9FB" w14:textId="77777777" w:rsidTr="00232887">
        <w:trPr>
          <w:trHeight w:val="1835"/>
        </w:trPr>
        <w:tc>
          <w:tcPr>
            <w:tcW w:w="8905" w:type="dxa"/>
          </w:tcPr>
          <w:p w14:paraId="2E2F67CF" w14:textId="13445D83" w:rsidR="005E2BF9" w:rsidRPr="00E37576" w:rsidRDefault="00000000" w:rsidP="00232887">
            <w:pPr>
              <w:pStyle w:val="BodyText"/>
              <w:rPr>
                <w:rFonts w:asciiTheme="majorHAnsi" w:hAnsiTheme="majorHAnsi" w:cstheme="majorHAnsi"/>
              </w:rPr>
            </w:pPr>
            <w:sdt>
              <w:sdtPr>
                <w:rPr>
                  <w:rFonts w:asciiTheme="majorHAnsi" w:hAnsiTheme="majorHAnsi" w:cstheme="majorHAnsi"/>
                </w:rPr>
                <w:id w:val="1170064312"/>
                <w14:checkbox>
                  <w14:checked w14:val="0"/>
                  <w14:checkedState w14:val="2612" w14:font="MS Gothic"/>
                  <w14:uncheckedState w14:val="2610" w14:font="MS Gothic"/>
                </w14:checkbox>
              </w:sdtPr>
              <w:sdtContent>
                <w:r w:rsidR="00F47008">
                  <w:rPr>
                    <w:rFonts w:ascii="MS Gothic" w:eastAsia="MS Gothic" w:hAnsi="MS Gothic" w:cstheme="majorHAnsi" w:hint="eastAsia"/>
                  </w:rPr>
                  <w:t>☐</w:t>
                </w:r>
              </w:sdtContent>
            </w:sdt>
            <w:r w:rsidR="005E2BF9" w:rsidRPr="00E37576">
              <w:rPr>
                <w:rFonts w:asciiTheme="majorHAnsi" w:hAnsiTheme="majorHAnsi" w:cstheme="majorHAnsi"/>
              </w:rPr>
              <w:t xml:space="preserve"> </w:t>
            </w:r>
            <w:r w:rsidR="005E2BF9" w:rsidRPr="00E37576">
              <w:rPr>
                <w:rFonts w:asciiTheme="majorHAnsi" w:hAnsiTheme="majorHAnsi" w:cstheme="majorHAnsi"/>
                <w:b/>
                <w:bCs/>
              </w:rPr>
              <w:t>Yes</w:t>
            </w:r>
            <w:r w:rsidR="005E2BF9" w:rsidRPr="00E37576">
              <w:rPr>
                <w:rFonts w:asciiTheme="majorHAnsi" w:hAnsiTheme="majorHAnsi" w:cstheme="majorHAnsi"/>
              </w:rPr>
              <w:t>, provide a description of the analytical validity, potential significance to the participant, and the actionability of the findings below. A management plan will be required as a support document.</w:t>
            </w:r>
          </w:p>
          <w:p w14:paraId="6BAE2998" w14:textId="77777777" w:rsidR="005E2BF9" w:rsidRPr="00E37576" w:rsidRDefault="005E2BF9" w:rsidP="00232887">
            <w:pPr>
              <w:pStyle w:val="BodyText"/>
              <w:rPr>
                <w:i/>
                <w:iCs/>
                <w:sz w:val="20"/>
              </w:rPr>
            </w:pPr>
            <w:r w:rsidRPr="00E37576">
              <w:rPr>
                <w:i/>
                <w:iCs/>
                <w:sz w:val="20"/>
              </w:rPr>
              <w:t xml:space="preserve">(Note: </w:t>
            </w:r>
            <w:r>
              <w:rPr>
                <w:i/>
                <w:iCs/>
                <w:sz w:val="20"/>
              </w:rPr>
              <w:t>W</w:t>
            </w:r>
            <w:r w:rsidRPr="00E37576">
              <w:rPr>
                <w:i/>
                <w:iCs/>
                <w:sz w:val="20"/>
              </w:rPr>
              <w:t xml:space="preserve">here there is </w:t>
            </w:r>
            <w:r>
              <w:rPr>
                <w:i/>
                <w:iCs/>
                <w:sz w:val="20"/>
              </w:rPr>
              <w:t xml:space="preserve">potential for </w:t>
            </w:r>
            <w:r w:rsidRPr="00E37576">
              <w:rPr>
                <w:i/>
                <w:iCs/>
                <w:sz w:val="20"/>
              </w:rPr>
              <w:t>a reasonably foreseeable ‘material’ incidental finding, you will be required to provide a management plan</w:t>
            </w:r>
            <w:r>
              <w:rPr>
                <w:i/>
                <w:iCs/>
                <w:sz w:val="20"/>
              </w:rPr>
              <w:t xml:space="preserve"> as a support document</w:t>
            </w:r>
            <w:r w:rsidRPr="00E37576">
              <w:rPr>
                <w:i/>
                <w:iCs/>
                <w:sz w:val="20"/>
              </w:rPr>
              <w:t>. The plan should include a detailed description of the determination of the materiality of the findings including expertise</w:t>
            </w:r>
            <w:r>
              <w:rPr>
                <w:i/>
                <w:iCs/>
                <w:sz w:val="20"/>
              </w:rPr>
              <w:t>/resources</w:t>
            </w:r>
            <w:r w:rsidRPr="00E37576">
              <w:rPr>
                <w:i/>
                <w:iCs/>
                <w:sz w:val="20"/>
              </w:rPr>
              <w:t xml:space="preserve"> involved in making the assessment and relevant support documents</w:t>
            </w:r>
            <w:r>
              <w:rPr>
                <w:i/>
                <w:iCs/>
                <w:sz w:val="20"/>
              </w:rPr>
              <w:t xml:space="preserve"> as applicable, i.e. participant notification letter</w:t>
            </w:r>
            <w:r w:rsidRPr="00E37576">
              <w:rPr>
                <w:i/>
                <w:iCs/>
                <w:sz w:val="20"/>
              </w:rPr>
              <w:t>. See the ‘</w:t>
            </w:r>
            <w:hyperlink r:id="rId23" w:history="1">
              <w:r w:rsidRPr="00E37576">
                <w:rPr>
                  <w:rStyle w:val="Hyperlink"/>
                  <w:i/>
                  <w:iCs/>
                  <w:sz w:val="20"/>
                </w:rPr>
                <w:t>How to Address Material Incidental Findings’</w:t>
              </w:r>
            </w:hyperlink>
            <w:r w:rsidRPr="00E37576">
              <w:rPr>
                <w:i/>
                <w:iCs/>
                <w:sz w:val="20"/>
              </w:rPr>
              <w:t xml:space="preserve"> Guidance document for additional details on a management plan.</w:t>
            </w:r>
            <w:r>
              <w:rPr>
                <w:i/>
                <w:iCs/>
                <w:sz w:val="20"/>
              </w:rPr>
              <w:t xml:space="preserve"> External researchers should consult with their institutional REB for guidance on developing a management plan.</w:t>
            </w:r>
            <w:r w:rsidRPr="00E37576">
              <w:rPr>
                <w:i/>
                <w:iCs/>
                <w:sz w:val="20"/>
              </w:rPr>
              <w:t>)</w:t>
            </w:r>
          </w:p>
          <w:tbl>
            <w:tblPr>
              <w:tblStyle w:val="TableGrid"/>
              <w:tblW w:w="0" w:type="auto"/>
              <w:tblLook w:val="04A0" w:firstRow="1" w:lastRow="0" w:firstColumn="1" w:lastColumn="0" w:noHBand="0" w:noVBand="1"/>
            </w:tblPr>
            <w:tblGrid>
              <w:gridCol w:w="8679"/>
            </w:tblGrid>
            <w:tr w:rsidR="005E2BF9" w14:paraId="78B2F624" w14:textId="77777777" w:rsidTr="00232887">
              <w:trPr>
                <w:trHeight w:val="989"/>
              </w:trPr>
              <w:tc>
                <w:tcPr>
                  <w:tcW w:w="8679" w:type="dxa"/>
                </w:tcPr>
                <w:p w14:paraId="137E8B4E" w14:textId="77777777" w:rsidR="005E2BF9" w:rsidRDefault="005E2BF9" w:rsidP="00232887">
                  <w:pPr>
                    <w:pStyle w:val="BodyText"/>
                  </w:pPr>
                </w:p>
              </w:tc>
            </w:tr>
          </w:tbl>
          <w:p w14:paraId="0499B5DF" w14:textId="77777777" w:rsidR="005E2BF9" w:rsidRDefault="005E2BF9" w:rsidP="00232887">
            <w:pPr>
              <w:pStyle w:val="BodyText"/>
            </w:pPr>
          </w:p>
        </w:tc>
      </w:tr>
    </w:tbl>
    <w:p w14:paraId="7736FDF9" w14:textId="77777777" w:rsidR="005E2BF9" w:rsidRPr="00E37576" w:rsidRDefault="005E2BF9" w:rsidP="005E2BF9">
      <w:pPr>
        <w:pStyle w:val="BodyText"/>
        <w:spacing w:after="0"/>
        <w:rPr>
          <w:b/>
          <w:bCs/>
        </w:rPr>
      </w:pPr>
    </w:p>
    <w:p w14:paraId="550D6628" w14:textId="53C39332" w:rsidR="005E2BF9" w:rsidRPr="007A5472" w:rsidRDefault="005E2BF9" w:rsidP="007A5472">
      <w:pPr>
        <w:pStyle w:val="BodyText"/>
        <w:spacing w:after="0"/>
        <w:rPr>
          <w:i/>
          <w:iCs/>
        </w:rPr>
      </w:pPr>
      <w:r w:rsidRPr="00E37576">
        <w:rPr>
          <w:b/>
          <w:bCs/>
          <w:i/>
          <w:iCs/>
          <w:color w:val="C4161C" w:themeColor="accent2"/>
        </w:rPr>
        <w:t xml:space="preserve">Note: </w:t>
      </w:r>
      <w:r w:rsidRPr="00E37576">
        <w:rPr>
          <w:b/>
          <w:bCs/>
          <w:i/>
          <w:iCs/>
        </w:rPr>
        <w:t xml:space="preserve">If during the course of the study, a foreseeable or unexpected material incidental finding is discovered, the principal investigator is required to report the finding to the CBS REB within 7 days </w:t>
      </w:r>
      <w:r>
        <w:rPr>
          <w:i/>
          <w:iCs/>
        </w:rPr>
        <w:t>using the</w:t>
      </w:r>
      <w:r w:rsidRPr="000B5458">
        <w:rPr>
          <w:i/>
          <w:iCs/>
        </w:rPr>
        <w:t xml:space="preserve"> ‘</w:t>
      </w:r>
      <w:r w:rsidRPr="00E37576">
        <w:t>Adverse Event Report</w:t>
      </w:r>
      <w:r w:rsidRPr="000B5458">
        <w:rPr>
          <w:i/>
          <w:iCs/>
        </w:rPr>
        <w:t xml:space="preserve">’ </w:t>
      </w:r>
      <w:r>
        <w:rPr>
          <w:i/>
          <w:iCs/>
        </w:rPr>
        <w:t xml:space="preserve">form found on the </w:t>
      </w:r>
      <w:hyperlink r:id="rId24" w:history="1">
        <w:r w:rsidRPr="00CB3442">
          <w:rPr>
            <w:rStyle w:val="Hyperlink"/>
            <w:i/>
            <w:iCs/>
            <w:sz w:val="22"/>
          </w:rPr>
          <w:t>REP website</w:t>
        </w:r>
      </w:hyperlink>
      <w:r>
        <w:rPr>
          <w:i/>
          <w:iCs/>
        </w:rPr>
        <w:t xml:space="preserve"> (</w:t>
      </w:r>
      <w:hyperlink r:id="rId25" w:history="1">
        <w:r w:rsidRPr="00B53D45">
          <w:rPr>
            <w:rStyle w:val="Hyperlink"/>
            <w:i/>
            <w:iCs/>
            <w:sz w:val="22"/>
          </w:rPr>
          <w:t>https://www.blood.ca/en/research/products-and-services-researchers/research-ethics-program</w:t>
        </w:r>
      </w:hyperlink>
      <w:r>
        <w:rPr>
          <w:i/>
          <w:iCs/>
        </w:rPr>
        <w:t xml:space="preserve">) and sending to </w:t>
      </w:r>
      <w:hyperlink r:id="rId26" w:history="1">
        <w:r w:rsidRPr="00D67592">
          <w:rPr>
            <w:rStyle w:val="Hyperlink"/>
            <w:i/>
            <w:iCs/>
            <w:sz w:val="22"/>
          </w:rPr>
          <w:t>CBSREB@blood.ca</w:t>
        </w:r>
      </w:hyperlink>
      <w:r>
        <w:rPr>
          <w:i/>
          <w:iCs/>
        </w:rPr>
        <w:t xml:space="preserve"> . External researchers must also notify their institutional </w:t>
      </w:r>
      <w:r>
        <w:rPr>
          <w:i/>
          <w:iCs/>
        </w:rPr>
        <w:lastRenderedPageBreak/>
        <w:t>REB following their policies and processes. A</w:t>
      </w:r>
      <w:r w:rsidRPr="00436D70">
        <w:rPr>
          <w:i/>
          <w:iCs/>
        </w:rPr>
        <w:t xml:space="preserve"> management plan </w:t>
      </w:r>
      <w:r>
        <w:rPr>
          <w:i/>
          <w:iCs/>
        </w:rPr>
        <w:t>for</w:t>
      </w:r>
      <w:r w:rsidRPr="00436D70">
        <w:rPr>
          <w:i/>
          <w:iCs/>
        </w:rPr>
        <w:t xml:space="preserve"> </w:t>
      </w:r>
      <w:r>
        <w:rPr>
          <w:i/>
          <w:iCs/>
        </w:rPr>
        <w:t xml:space="preserve">an unexpected material incidental </w:t>
      </w:r>
      <w:r w:rsidRPr="00436D70">
        <w:rPr>
          <w:i/>
          <w:iCs/>
        </w:rPr>
        <w:t>finding</w:t>
      </w:r>
      <w:r>
        <w:rPr>
          <w:i/>
          <w:iCs/>
        </w:rPr>
        <w:t xml:space="preserve"> must be developed promptly</w:t>
      </w:r>
      <w:r w:rsidRPr="00436D70">
        <w:rPr>
          <w:i/>
          <w:iCs/>
        </w:rPr>
        <w:t>.</w:t>
      </w:r>
    </w:p>
    <w:p w14:paraId="6B9F3A6B" w14:textId="05B53E6D" w:rsidR="00F63564" w:rsidRDefault="00F63564">
      <w:pPr>
        <w:pStyle w:val="HeadingNum"/>
      </w:pPr>
      <w:r w:rsidRPr="00873412">
        <w:t xml:space="preserve">Shipping </w:t>
      </w:r>
      <w:r w:rsidR="00023915">
        <w:t>I</w:t>
      </w:r>
      <w:r w:rsidRPr="00873412">
        <w:t>nformation</w:t>
      </w:r>
    </w:p>
    <w:p w14:paraId="500B6534" w14:textId="01743A6C" w:rsidR="007D32C3" w:rsidRPr="007415D2" w:rsidRDefault="007D32C3" w:rsidP="00BE4531">
      <w:pPr>
        <w:pStyle w:val="BodyText"/>
        <w:keepNext/>
        <w:spacing w:before="160" w:after="120"/>
      </w:pPr>
      <w:r>
        <w:t>I</w:t>
      </w:r>
      <w:r w:rsidR="00E223FD">
        <w:t>dentify the person to be contacted about shipment and receipt of cord blood product(s).</w:t>
      </w:r>
    </w:p>
    <w:p w14:paraId="1FCEC4A5" w14:textId="7BBFD12D" w:rsidR="00B5362C" w:rsidRDefault="003D0D58" w:rsidP="00BE4531">
      <w:pPr>
        <w:pStyle w:val="BodyText"/>
        <w:keepNext/>
        <w:tabs>
          <w:tab w:val="left" w:pos="1080"/>
        </w:tabs>
        <w:spacing w:before="160" w:after="120"/>
        <w:ind w:left="1080" w:hanging="360"/>
      </w:pPr>
      <w:bookmarkStart w:id="3" w:name="_Hlk40085803"/>
      <w:r>
        <w:tab/>
      </w:r>
      <w:bookmarkEnd w:id="3"/>
      <w:r w:rsidR="00B5362C">
        <w:t>If the s</w:t>
      </w:r>
      <w:r w:rsidR="00B804F3" w:rsidRPr="00901A93">
        <w:t>ame as Principal Investigator</w:t>
      </w:r>
      <w:r w:rsidR="00B804F3">
        <w:t xml:space="preserve"> identified in </w:t>
      </w:r>
      <w:r w:rsidR="00B804F3" w:rsidRPr="00E52475">
        <w:t xml:space="preserve">Part A </w:t>
      </w:r>
      <w:r w:rsidR="00B804F3">
        <w:t>of the application</w:t>
      </w:r>
      <w:r w:rsidR="00B5362C">
        <w:t>, leave the section below blank</w:t>
      </w:r>
      <w:r w:rsidR="00B804F3">
        <w:t>.</w:t>
      </w:r>
    </w:p>
    <w:p w14:paraId="17797770" w14:textId="08C8959A" w:rsidR="00901A93" w:rsidRPr="005D0241" w:rsidRDefault="0058128B" w:rsidP="007A5472">
      <w:pPr>
        <w:pStyle w:val="BodyText"/>
        <w:keepNext/>
        <w:tabs>
          <w:tab w:val="left" w:pos="1080"/>
        </w:tabs>
        <w:spacing w:before="160" w:after="120"/>
        <w:ind w:left="1080"/>
      </w:pPr>
      <w:r w:rsidRPr="005D0241">
        <w:t xml:space="preserve">If different, </w:t>
      </w:r>
      <w:r w:rsidR="00B804F3">
        <w:t xml:space="preserve">please </w:t>
      </w:r>
      <w:r w:rsidRPr="005D0241">
        <w:t>provide contact and shipping details for the person who would be contacted about shipment and receipt of cord blood product</w:t>
      </w:r>
      <w:r w:rsidR="00A45EE1">
        <w:t>(s)</w:t>
      </w:r>
      <w:r w:rsidR="003D0D58">
        <w:t>.</w:t>
      </w:r>
    </w:p>
    <w:tbl>
      <w:tblPr>
        <w:tblStyle w:val="TableGridLight"/>
        <w:tblW w:w="7830" w:type="dxa"/>
        <w:tblInd w:w="715" w:type="dxa"/>
        <w:tblLook w:val="04A0" w:firstRow="1" w:lastRow="0" w:firstColumn="1" w:lastColumn="0" w:noHBand="0" w:noVBand="1"/>
      </w:tblPr>
      <w:tblGrid>
        <w:gridCol w:w="4050"/>
        <w:gridCol w:w="3780"/>
      </w:tblGrid>
      <w:tr w:rsidR="006C00E8" w:rsidRPr="00180238" w14:paraId="44E38202" w14:textId="77777777" w:rsidTr="000E1627">
        <w:tc>
          <w:tcPr>
            <w:tcW w:w="4050" w:type="dxa"/>
            <w:shd w:val="clear" w:color="auto" w:fill="F2F2F2" w:themeFill="background1" w:themeFillShade="F2"/>
            <w:vAlign w:val="center"/>
            <w:hideMark/>
          </w:tcPr>
          <w:p w14:paraId="1D807576" w14:textId="77777777" w:rsidR="006C00E8" w:rsidRPr="00180238" w:rsidRDefault="006C00E8" w:rsidP="00BE4531">
            <w:pPr>
              <w:keepNext/>
              <w:spacing w:after="160"/>
              <w:rPr>
                <w:sz w:val="22"/>
                <w:szCs w:val="22"/>
                <w:lang w:val="en-CA"/>
              </w:rPr>
            </w:pPr>
            <w:r w:rsidRPr="00180238">
              <w:rPr>
                <w:sz w:val="22"/>
                <w:szCs w:val="22"/>
                <w:lang w:val="en-CA"/>
              </w:rPr>
              <w:t>First Name </w:t>
            </w:r>
          </w:p>
        </w:tc>
        <w:tc>
          <w:tcPr>
            <w:tcW w:w="3780" w:type="dxa"/>
            <w:vAlign w:val="center"/>
            <w:hideMark/>
          </w:tcPr>
          <w:p w14:paraId="6426F074" w14:textId="4A47F66A" w:rsidR="006C00E8" w:rsidRPr="00180238" w:rsidRDefault="006C00E8" w:rsidP="00BE4531">
            <w:pPr>
              <w:keepNext/>
              <w:spacing w:after="160"/>
              <w:rPr>
                <w:sz w:val="22"/>
                <w:szCs w:val="22"/>
                <w:lang w:val="en-CA"/>
              </w:rPr>
            </w:pPr>
          </w:p>
        </w:tc>
      </w:tr>
      <w:tr w:rsidR="006C00E8" w:rsidRPr="00180238" w14:paraId="687F8B1D" w14:textId="77777777" w:rsidTr="000E1627">
        <w:tc>
          <w:tcPr>
            <w:tcW w:w="4050" w:type="dxa"/>
            <w:shd w:val="clear" w:color="auto" w:fill="F2F2F2" w:themeFill="background1" w:themeFillShade="F2"/>
            <w:vAlign w:val="center"/>
            <w:hideMark/>
          </w:tcPr>
          <w:p w14:paraId="66FF67D5" w14:textId="77777777" w:rsidR="006C00E8" w:rsidRPr="00180238" w:rsidRDefault="006C00E8" w:rsidP="007415D2">
            <w:pPr>
              <w:spacing w:after="160"/>
              <w:rPr>
                <w:sz w:val="22"/>
                <w:szCs w:val="22"/>
                <w:lang w:val="en-CA"/>
              </w:rPr>
            </w:pPr>
            <w:r w:rsidRPr="00180238">
              <w:rPr>
                <w:sz w:val="22"/>
                <w:szCs w:val="22"/>
                <w:lang w:val="en-CA"/>
              </w:rPr>
              <w:t>Last Name </w:t>
            </w:r>
          </w:p>
        </w:tc>
        <w:tc>
          <w:tcPr>
            <w:tcW w:w="3780" w:type="dxa"/>
            <w:vAlign w:val="center"/>
            <w:hideMark/>
          </w:tcPr>
          <w:p w14:paraId="6F3F3FCD" w14:textId="45C51793" w:rsidR="006C00E8" w:rsidRPr="00180238" w:rsidRDefault="006C00E8" w:rsidP="00153574">
            <w:pPr>
              <w:spacing w:after="160"/>
              <w:rPr>
                <w:sz w:val="22"/>
                <w:szCs w:val="22"/>
                <w:lang w:val="en-CA"/>
              </w:rPr>
            </w:pPr>
          </w:p>
        </w:tc>
      </w:tr>
      <w:tr w:rsidR="006C00E8" w:rsidRPr="00180238" w14:paraId="018D04F4" w14:textId="77777777" w:rsidTr="000E1627">
        <w:tc>
          <w:tcPr>
            <w:tcW w:w="4050" w:type="dxa"/>
            <w:shd w:val="clear" w:color="auto" w:fill="F2F2F2" w:themeFill="background1" w:themeFillShade="F2"/>
            <w:vAlign w:val="center"/>
            <w:hideMark/>
          </w:tcPr>
          <w:p w14:paraId="0008CA41" w14:textId="77777777" w:rsidR="006C00E8" w:rsidRPr="00180238" w:rsidRDefault="006C00E8" w:rsidP="007415D2">
            <w:pPr>
              <w:spacing w:after="160"/>
              <w:rPr>
                <w:sz w:val="22"/>
                <w:szCs w:val="22"/>
                <w:lang w:val="en-CA"/>
              </w:rPr>
            </w:pPr>
            <w:r w:rsidRPr="00180238">
              <w:rPr>
                <w:sz w:val="22"/>
                <w:szCs w:val="22"/>
                <w:lang w:val="en-CA"/>
              </w:rPr>
              <w:t>Title/Position </w:t>
            </w:r>
          </w:p>
        </w:tc>
        <w:tc>
          <w:tcPr>
            <w:tcW w:w="3780" w:type="dxa"/>
            <w:vAlign w:val="center"/>
            <w:hideMark/>
          </w:tcPr>
          <w:p w14:paraId="6C43D69C" w14:textId="35263ECA" w:rsidR="006C00E8" w:rsidRPr="00180238" w:rsidRDefault="006C00E8" w:rsidP="00153574">
            <w:pPr>
              <w:spacing w:after="160"/>
              <w:rPr>
                <w:sz w:val="22"/>
                <w:szCs w:val="22"/>
                <w:lang w:val="en-CA"/>
              </w:rPr>
            </w:pPr>
          </w:p>
        </w:tc>
      </w:tr>
      <w:tr w:rsidR="006C00E8" w:rsidRPr="00180238" w14:paraId="6FDF2D4F" w14:textId="77777777" w:rsidTr="000E1627">
        <w:tc>
          <w:tcPr>
            <w:tcW w:w="4050" w:type="dxa"/>
            <w:shd w:val="clear" w:color="auto" w:fill="F2F2F2" w:themeFill="background1" w:themeFillShade="F2"/>
            <w:vAlign w:val="center"/>
            <w:hideMark/>
          </w:tcPr>
          <w:p w14:paraId="1A03C382" w14:textId="77777777" w:rsidR="006C00E8" w:rsidRPr="00180238" w:rsidRDefault="006C00E8" w:rsidP="007415D2">
            <w:pPr>
              <w:spacing w:after="160"/>
              <w:rPr>
                <w:sz w:val="22"/>
                <w:szCs w:val="22"/>
                <w:lang w:val="en-CA"/>
              </w:rPr>
            </w:pPr>
            <w:r w:rsidRPr="00180238">
              <w:rPr>
                <w:sz w:val="22"/>
                <w:szCs w:val="22"/>
                <w:lang w:val="en-CA"/>
              </w:rPr>
              <w:t>Organization </w:t>
            </w:r>
          </w:p>
        </w:tc>
        <w:tc>
          <w:tcPr>
            <w:tcW w:w="3780" w:type="dxa"/>
            <w:vAlign w:val="center"/>
            <w:hideMark/>
          </w:tcPr>
          <w:p w14:paraId="1D7014EB" w14:textId="1743A3CD" w:rsidR="006C00E8" w:rsidRPr="00180238" w:rsidRDefault="006C00E8" w:rsidP="00153574">
            <w:pPr>
              <w:spacing w:after="160"/>
              <w:rPr>
                <w:sz w:val="22"/>
                <w:szCs w:val="22"/>
                <w:lang w:val="en-CA"/>
              </w:rPr>
            </w:pPr>
          </w:p>
        </w:tc>
      </w:tr>
      <w:tr w:rsidR="006C00E8" w:rsidRPr="00180238" w14:paraId="2762B19E" w14:textId="77777777" w:rsidTr="000E1627">
        <w:tc>
          <w:tcPr>
            <w:tcW w:w="4050" w:type="dxa"/>
            <w:shd w:val="clear" w:color="auto" w:fill="F2F2F2" w:themeFill="background1" w:themeFillShade="F2"/>
            <w:vAlign w:val="center"/>
          </w:tcPr>
          <w:p w14:paraId="5FDA1F27" w14:textId="77777777" w:rsidR="006C00E8" w:rsidRPr="00180238" w:rsidRDefault="006C00E8" w:rsidP="007415D2">
            <w:pPr>
              <w:spacing w:after="160"/>
              <w:rPr>
                <w:sz w:val="22"/>
                <w:szCs w:val="22"/>
                <w:lang w:val="en-CA"/>
              </w:rPr>
            </w:pPr>
            <w:r w:rsidRPr="00180238">
              <w:rPr>
                <w:sz w:val="22"/>
                <w:szCs w:val="22"/>
                <w:lang w:val="en-CA"/>
              </w:rPr>
              <w:t>Department</w:t>
            </w:r>
          </w:p>
        </w:tc>
        <w:tc>
          <w:tcPr>
            <w:tcW w:w="3780" w:type="dxa"/>
            <w:vAlign w:val="center"/>
          </w:tcPr>
          <w:p w14:paraId="4DEA0F88" w14:textId="77777777" w:rsidR="006C00E8" w:rsidRPr="00180238" w:rsidRDefault="006C00E8" w:rsidP="00153574">
            <w:pPr>
              <w:spacing w:after="160"/>
              <w:rPr>
                <w:sz w:val="22"/>
                <w:szCs w:val="22"/>
                <w:lang w:val="en-CA"/>
              </w:rPr>
            </w:pPr>
          </w:p>
        </w:tc>
      </w:tr>
      <w:tr w:rsidR="006C00E8" w:rsidRPr="00180238" w14:paraId="5992F3F4" w14:textId="77777777" w:rsidTr="000E1627">
        <w:tc>
          <w:tcPr>
            <w:tcW w:w="4050" w:type="dxa"/>
            <w:shd w:val="clear" w:color="auto" w:fill="F2F2F2" w:themeFill="background1" w:themeFillShade="F2"/>
            <w:vAlign w:val="center"/>
            <w:hideMark/>
          </w:tcPr>
          <w:p w14:paraId="1044D2BE" w14:textId="77777777" w:rsidR="006C00E8" w:rsidRPr="00180238" w:rsidRDefault="006C00E8" w:rsidP="007415D2">
            <w:pPr>
              <w:spacing w:after="160"/>
              <w:rPr>
                <w:sz w:val="22"/>
                <w:szCs w:val="22"/>
                <w:lang w:val="en-CA"/>
              </w:rPr>
            </w:pPr>
            <w:r w:rsidRPr="00180238">
              <w:rPr>
                <w:sz w:val="22"/>
                <w:szCs w:val="22"/>
                <w:lang w:val="en-CA"/>
              </w:rPr>
              <w:t>Address </w:t>
            </w:r>
          </w:p>
        </w:tc>
        <w:tc>
          <w:tcPr>
            <w:tcW w:w="3780" w:type="dxa"/>
            <w:vAlign w:val="center"/>
            <w:hideMark/>
          </w:tcPr>
          <w:p w14:paraId="3B557C6B" w14:textId="18EFAFD7" w:rsidR="006C00E8" w:rsidRPr="00180238" w:rsidRDefault="006C00E8" w:rsidP="00153574">
            <w:pPr>
              <w:spacing w:after="160"/>
              <w:rPr>
                <w:sz w:val="22"/>
                <w:szCs w:val="22"/>
                <w:lang w:val="en-CA"/>
              </w:rPr>
            </w:pPr>
          </w:p>
        </w:tc>
      </w:tr>
      <w:tr w:rsidR="006C00E8" w:rsidRPr="00180238" w14:paraId="0F6A036D" w14:textId="77777777" w:rsidTr="000E1627">
        <w:trPr>
          <w:trHeight w:val="287"/>
        </w:trPr>
        <w:tc>
          <w:tcPr>
            <w:tcW w:w="4050" w:type="dxa"/>
            <w:shd w:val="clear" w:color="auto" w:fill="F2F2F2" w:themeFill="background1" w:themeFillShade="F2"/>
            <w:vAlign w:val="center"/>
          </w:tcPr>
          <w:p w14:paraId="75A5C4BC" w14:textId="77777777" w:rsidR="006C00E8" w:rsidRPr="00180238" w:rsidRDefault="006C00E8" w:rsidP="007415D2">
            <w:pPr>
              <w:spacing w:after="160"/>
              <w:rPr>
                <w:sz w:val="22"/>
                <w:szCs w:val="22"/>
                <w:lang w:val="en-CA"/>
              </w:rPr>
            </w:pPr>
            <w:r w:rsidRPr="00180238">
              <w:rPr>
                <w:sz w:val="22"/>
                <w:szCs w:val="22"/>
                <w:lang w:val="en-CA"/>
              </w:rPr>
              <w:t>City, Province, Postal Code</w:t>
            </w:r>
          </w:p>
        </w:tc>
        <w:tc>
          <w:tcPr>
            <w:tcW w:w="3780" w:type="dxa"/>
            <w:vAlign w:val="center"/>
          </w:tcPr>
          <w:p w14:paraId="73794C1E" w14:textId="77777777" w:rsidR="006C00E8" w:rsidRPr="00180238" w:rsidRDefault="006C00E8" w:rsidP="00153574">
            <w:pPr>
              <w:spacing w:after="160"/>
              <w:rPr>
                <w:sz w:val="22"/>
                <w:szCs w:val="22"/>
                <w:lang w:val="en-CA"/>
              </w:rPr>
            </w:pPr>
          </w:p>
        </w:tc>
      </w:tr>
      <w:tr w:rsidR="006C00E8" w:rsidRPr="00180238" w14:paraId="72ED7D12" w14:textId="77777777" w:rsidTr="000E1627">
        <w:tc>
          <w:tcPr>
            <w:tcW w:w="4050" w:type="dxa"/>
            <w:shd w:val="clear" w:color="auto" w:fill="F2F2F2" w:themeFill="background1" w:themeFillShade="F2"/>
            <w:vAlign w:val="center"/>
          </w:tcPr>
          <w:p w14:paraId="71122F0E" w14:textId="45C2FDB2" w:rsidR="006C00E8" w:rsidRPr="00180238" w:rsidRDefault="000E1627" w:rsidP="000E1627">
            <w:pPr>
              <w:spacing w:after="160"/>
              <w:rPr>
                <w:sz w:val="22"/>
                <w:szCs w:val="22"/>
                <w:lang w:val="en-CA"/>
              </w:rPr>
            </w:pPr>
            <w:r>
              <w:rPr>
                <w:sz w:val="22"/>
                <w:szCs w:val="22"/>
                <w:lang w:val="en-CA"/>
              </w:rPr>
              <w:t>Phone (</w:t>
            </w:r>
            <w:r w:rsidRPr="000E1627">
              <w:rPr>
                <w:b/>
                <w:sz w:val="22"/>
                <w:szCs w:val="22"/>
                <w:lang w:val="en-CA"/>
              </w:rPr>
              <w:t>not</w:t>
            </w:r>
            <w:r w:rsidRPr="000E1627">
              <w:rPr>
                <w:sz w:val="22"/>
                <w:szCs w:val="22"/>
                <w:lang w:val="en-CA"/>
              </w:rPr>
              <w:t xml:space="preserve"> </w:t>
            </w:r>
            <w:r>
              <w:rPr>
                <w:sz w:val="22"/>
                <w:szCs w:val="22"/>
                <w:lang w:val="en-CA"/>
              </w:rPr>
              <w:t>a personal phone number)</w:t>
            </w:r>
          </w:p>
        </w:tc>
        <w:tc>
          <w:tcPr>
            <w:tcW w:w="3780" w:type="dxa"/>
            <w:vAlign w:val="center"/>
          </w:tcPr>
          <w:p w14:paraId="61A430B5" w14:textId="77777777" w:rsidR="006C00E8" w:rsidRPr="00180238" w:rsidRDefault="006C00E8" w:rsidP="00153574">
            <w:pPr>
              <w:spacing w:after="160"/>
              <w:rPr>
                <w:sz w:val="22"/>
                <w:szCs w:val="22"/>
                <w:lang w:val="en-CA"/>
              </w:rPr>
            </w:pPr>
          </w:p>
        </w:tc>
      </w:tr>
      <w:tr w:rsidR="006C00E8" w:rsidRPr="00180238" w14:paraId="111E4008" w14:textId="77777777" w:rsidTr="000E1627">
        <w:tc>
          <w:tcPr>
            <w:tcW w:w="4050" w:type="dxa"/>
            <w:shd w:val="clear" w:color="auto" w:fill="F2F2F2" w:themeFill="background1" w:themeFillShade="F2"/>
            <w:vAlign w:val="center"/>
            <w:hideMark/>
          </w:tcPr>
          <w:p w14:paraId="1BE41C45" w14:textId="77777777" w:rsidR="006C00E8" w:rsidRPr="00180238" w:rsidRDefault="006C00E8" w:rsidP="007415D2">
            <w:pPr>
              <w:spacing w:after="160"/>
              <w:rPr>
                <w:sz w:val="22"/>
                <w:szCs w:val="22"/>
                <w:lang w:val="en-CA"/>
              </w:rPr>
            </w:pPr>
            <w:r w:rsidRPr="00180238">
              <w:rPr>
                <w:sz w:val="22"/>
                <w:szCs w:val="22"/>
                <w:lang w:val="en-CA"/>
              </w:rPr>
              <w:t>Email (</w:t>
            </w:r>
            <w:r w:rsidRPr="00AF6113">
              <w:rPr>
                <w:b/>
                <w:sz w:val="22"/>
                <w:szCs w:val="22"/>
                <w:lang w:val="en-CA"/>
              </w:rPr>
              <w:t>not</w:t>
            </w:r>
            <w:r w:rsidRPr="00180238">
              <w:rPr>
                <w:sz w:val="22"/>
                <w:szCs w:val="22"/>
                <w:lang w:val="en-CA"/>
              </w:rPr>
              <w:t xml:space="preserve"> a personal email)</w:t>
            </w:r>
          </w:p>
        </w:tc>
        <w:tc>
          <w:tcPr>
            <w:tcW w:w="3780" w:type="dxa"/>
            <w:vAlign w:val="center"/>
            <w:hideMark/>
          </w:tcPr>
          <w:p w14:paraId="191D38F1" w14:textId="3E397FB5" w:rsidR="006C00E8" w:rsidRPr="00180238" w:rsidRDefault="006C00E8" w:rsidP="00153574">
            <w:pPr>
              <w:spacing w:after="160"/>
              <w:rPr>
                <w:sz w:val="22"/>
                <w:szCs w:val="22"/>
                <w:lang w:val="en-CA"/>
              </w:rPr>
            </w:pPr>
          </w:p>
        </w:tc>
      </w:tr>
      <w:tr w:rsidR="006C00E8" w:rsidRPr="00180238" w14:paraId="551AAEFC" w14:textId="77777777" w:rsidTr="000E1627">
        <w:tc>
          <w:tcPr>
            <w:tcW w:w="4050" w:type="dxa"/>
            <w:shd w:val="clear" w:color="auto" w:fill="F2F2F2" w:themeFill="background1" w:themeFillShade="F2"/>
            <w:vAlign w:val="center"/>
          </w:tcPr>
          <w:p w14:paraId="508B3B83" w14:textId="77777777" w:rsidR="006C00E8" w:rsidRPr="00180238" w:rsidRDefault="006C00E8" w:rsidP="007415D2">
            <w:pPr>
              <w:spacing w:after="160"/>
              <w:rPr>
                <w:sz w:val="22"/>
                <w:szCs w:val="22"/>
                <w:lang w:val="en-CA"/>
              </w:rPr>
            </w:pPr>
            <w:r w:rsidRPr="00180238">
              <w:rPr>
                <w:sz w:val="22"/>
                <w:szCs w:val="22"/>
                <w:lang w:val="en-CA"/>
              </w:rPr>
              <w:t>Fax</w:t>
            </w:r>
          </w:p>
        </w:tc>
        <w:tc>
          <w:tcPr>
            <w:tcW w:w="3780" w:type="dxa"/>
            <w:vAlign w:val="center"/>
          </w:tcPr>
          <w:p w14:paraId="0876EACF" w14:textId="77777777" w:rsidR="006C00E8" w:rsidRPr="00180238" w:rsidRDefault="006C00E8" w:rsidP="00153574">
            <w:pPr>
              <w:spacing w:after="160"/>
              <w:rPr>
                <w:sz w:val="22"/>
                <w:szCs w:val="22"/>
                <w:lang w:val="en-CA"/>
              </w:rPr>
            </w:pPr>
          </w:p>
        </w:tc>
      </w:tr>
    </w:tbl>
    <w:p w14:paraId="2B1DFAE0" w14:textId="1A774C83" w:rsidR="00C84D0D" w:rsidRPr="007415D2" w:rsidRDefault="00180238" w:rsidP="000E1627">
      <w:pPr>
        <w:pStyle w:val="HeadingNum"/>
      </w:pPr>
      <w:bookmarkStart w:id="4" w:name="_Hlk30069564"/>
      <w:r w:rsidRPr="00873412">
        <w:t xml:space="preserve">Billing </w:t>
      </w:r>
      <w:r w:rsidR="00023915">
        <w:t>I</w:t>
      </w:r>
      <w:r w:rsidRPr="00873412">
        <w:t>nformation</w:t>
      </w:r>
    </w:p>
    <w:p w14:paraId="0AFEDF9E" w14:textId="319F8493" w:rsidR="00C84D0D" w:rsidRPr="00BE4531" w:rsidRDefault="00C84D0D" w:rsidP="00BE4531">
      <w:pPr>
        <w:pStyle w:val="BodyText"/>
        <w:keepNext/>
        <w:spacing w:before="160" w:after="120"/>
      </w:pPr>
      <w:r>
        <w:t>Identify the person to be contact</w:t>
      </w:r>
      <w:r w:rsidR="009648E9">
        <w:t>ed for invoicing purposes.</w:t>
      </w:r>
    </w:p>
    <w:p w14:paraId="1B2E751F" w14:textId="00A9BE87" w:rsidR="00180238" w:rsidRPr="00DC3289" w:rsidRDefault="00180238" w:rsidP="00BE4531">
      <w:pPr>
        <w:pStyle w:val="BodyText"/>
        <w:keepNext/>
        <w:spacing w:before="160" w:after="120"/>
        <w:rPr>
          <w:b/>
        </w:rPr>
      </w:pPr>
      <w:r w:rsidRPr="00DC3289">
        <w:rPr>
          <w:b/>
        </w:rPr>
        <w:t>Note: Canadian Blood Services cannot accept payment by credit card.</w:t>
      </w:r>
    </w:p>
    <w:p w14:paraId="1B73A8AA" w14:textId="742B6DB0" w:rsidR="00B5362C" w:rsidRDefault="00B5362C" w:rsidP="00B5362C">
      <w:pPr>
        <w:pStyle w:val="BodyText"/>
        <w:keepNext/>
        <w:tabs>
          <w:tab w:val="left" w:pos="1080"/>
        </w:tabs>
        <w:spacing w:before="160" w:after="120"/>
        <w:ind w:left="720"/>
      </w:pPr>
      <w:bookmarkStart w:id="5" w:name="_Hlk31013259"/>
      <w:r>
        <w:rPr>
          <w:szCs w:val="22"/>
        </w:rPr>
        <w:t>If the s</w:t>
      </w:r>
      <w:r w:rsidR="009320CE">
        <w:t>s</w:t>
      </w:r>
      <w:r w:rsidR="00180238" w:rsidRPr="00901A93">
        <w:t>ame as Principal Investigator</w:t>
      </w:r>
      <w:r w:rsidR="00180238">
        <w:t xml:space="preserve"> identified in </w:t>
      </w:r>
      <w:r w:rsidR="00180238" w:rsidRPr="00E52475">
        <w:t>Part A:</w:t>
      </w:r>
      <w:r w:rsidR="008A7E1F">
        <w:t xml:space="preserve"> </w:t>
      </w:r>
      <w:r w:rsidR="00180238" w:rsidRPr="00E52475">
        <w:t xml:space="preserve">Section 1 </w:t>
      </w:r>
      <w:r w:rsidR="00180238">
        <w:t>of the application</w:t>
      </w:r>
      <w:r>
        <w:t>, leave the section below blank</w:t>
      </w:r>
      <w:r w:rsidR="00180238">
        <w:t>.</w:t>
      </w:r>
      <w:bookmarkEnd w:id="5"/>
      <w:r w:rsidR="00180238">
        <w:t xml:space="preserve"> </w:t>
      </w:r>
    </w:p>
    <w:p w14:paraId="604FEE0B" w14:textId="2065C771" w:rsidR="00180238" w:rsidRPr="003D0D58" w:rsidRDefault="00180238" w:rsidP="007A5472">
      <w:pPr>
        <w:pStyle w:val="BodyText"/>
        <w:keepNext/>
        <w:tabs>
          <w:tab w:val="left" w:pos="1080"/>
        </w:tabs>
        <w:spacing w:before="160" w:after="120"/>
        <w:ind w:left="720"/>
      </w:pPr>
      <w:r w:rsidRPr="00901A93">
        <w:t xml:space="preserve">If different, </w:t>
      </w:r>
      <w:r>
        <w:t xml:space="preserve">please </w:t>
      </w:r>
      <w:r w:rsidRPr="00901A93">
        <w:t>provide customer information for invoicing purposes</w:t>
      </w:r>
      <w:r w:rsidR="00B5362C">
        <w:t xml:space="preserve"> below</w:t>
      </w:r>
      <w:r w:rsidRPr="00901A93">
        <w:rPr>
          <w:i/>
        </w:rPr>
        <w:t>.</w:t>
      </w:r>
    </w:p>
    <w:tbl>
      <w:tblPr>
        <w:tblStyle w:val="TableGridLight"/>
        <w:tblW w:w="7974" w:type="dxa"/>
        <w:tblInd w:w="715" w:type="dxa"/>
        <w:tblLook w:val="04A0" w:firstRow="1" w:lastRow="0" w:firstColumn="1" w:lastColumn="0" w:noHBand="0" w:noVBand="1"/>
      </w:tblPr>
      <w:tblGrid>
        <w:gridCol w:w="4050"/>
        <w:gridCol w:w="3924"/>
      </w:tblGrid>
      <w:tr w:rsidR="00180238" w:rsidRPr="00180238" w14:paraId="6A680B3D" w14:textId="77777777" w:rsidTr="000E1627">
        <w:trPr>
          <w:trHeight w:val="360"/>
        </w:trPr>
        <w:tc>
          <w:tcPr>
            <w:tcW w:w="4050" w:type="dxa"/>
            <w:shd w:val="clear" w:color="auto" w:fill="F2F2F2" w:themeFill="background1" w:themeFillShade="F2"/>
            <w:vAlign w:val="center"/>
            <w:hideMark/>
          </w:tcPr>
          <w:p w14:paraId="756BF648" w14:textId="77777777" w:rsidR="00180238" w:rsidRPr="00180238" w:rsidRDefault="00180238" w:rsidP="00BE4531">
            <w:pPr>
              <w:keepNext/>
              <w:spacing w:after="160"/>
              <w:rPr>
                <w:sz w:val="22"/>
                <w:szCs w:val="22"/>
                <w:lang w:val="en-CA"/>
              </w:rPr>
            </w:pPr>
            <w:bookmarkStart w:id="6" w:name="_Hlk40085558"/>
            <w:r w:rsidRPr="00180238">
              <w:rPr>
                <w:sz w:val="22"/>
                <w:szCs w:val="22"/>
                <w:lang w:val="en-CA"/>
              </w:rPr>
              <w:t>First Name </w:t>
            </w:r>
          </w:p>
        </w:tc>
        <w:tc>
          <w:tcPr>
            <w:tcW w:w="3924" w:type="dxa"/>
            <w:vAlign w:val="center"/>
            <w:hideMark/>
          </w:tcPr>
          <w:p w14:paraId="49D423A3" w14:textId="172CB6AC" w:rsidR="00180238" w:rsidRPr="00180238" w:rsidRDefault="00180238" w:rsidP="00BE4531">
            <w:pPr>
              <w:keepNext/>
              <w:spacing w:after="160"/>
              <w:rPr>
                <w:sz w:val="22"/>
                <w:szCs w:val="22"/>
                <w:lang w:val="en-CA"/>
              </w:rPr>
            </w:pPr>
          </w:p>
        </w:tc>
      </w:tr>
      <w:tr w:rsidR="00180238" w:rsidRPr="00180238" w14:paraId="7AB1458F" w14:textId="77777777" w:rsidTr="000E1627">
        <w:trPr>
          <w:trHeight w:val="360"/>
        </w:trPr>
        <w:tc>
          <w:tcPr>
            <w:tcW w:w="4050" w:type="dxa"/>
            <w:shd w:val="clear" w:color="auto" w:fill="F2F2F2" w:themeFill="background1" w:themeFillShade="F2"/>
            <w:vAlign w:val="center"/>
            <w:hideMark/>
          </w:tcPr>
          <w:p w14:paraId="348419FF" w14:textId="77777777" w:rsidR="00180238" w:rsidRPr="00180238" w:rsidRDefault="00180238" w:rsidP="00232887">
            <w:pPr>
              <w:spacing w:after="160"/>
              <w:rPr>
                <w:sz w:val="22"/>
                <w:szCs w:val="22"/>
                <w:lang w:val="en-CA"/>
              </w:rPr>
            </w:pPr>
            <w:r w:rsidRPr="00180238">
              <w:rPr>
                <w:sz w:val="22"/>
                <w:szCs w:val="22"/>
                <w:lang w:val="en-CA"/>
              </w:rPr>
              <w:t>Last Name </w:t>
            </w:r>
          </w:p>
        </w:tc>
        <w:tc>
          <w:tcPr>
            <w:tcW w:w="3924" w:type="dxa"/>
            <w:vAlign w:val="center"/>
            <w:hideMark/>
          </w:tcPr>
          <w:p w14:paraId="4AE6289F" w14:textId="2968B0D7" w:rsidR="00180238" w:rsidRPr="00180238" w:rsidRDefault="00180238" w:rsidP="00232887">
            <w:pPr>
              <w:spacing w:after="160"/>
              <w:rPr>
                <w:sz w:val="22"/>
                <w:szCs w:val="22"/>
                <w:lang w:val="en-CA"/>
              </w:rPr>
            </w:pPr>
          </w:p>
        </w:tc>
      </w:tr>
      <w:tr w:rsidR="00180238" w:rsidRPr="00180238" w14:paraId="51F332BE" w14:textId="77777777" w:rsidTr="000E1627">
        <w:trPr>
          <w:trHeight w:val="360"/>
        </w:trPr>
        <w:tc>
          <w:tcPr>
            <w:tcW w:w="4050" w:type="dxa"/>
            <w:shd w:val="clear" w:color="auto" w:fill="F2F2F2" w:themeFill="background1" w:themeFillShade="F2"/>
            <w:vAlign w:val="center"/>
            <w:hideMark/>
          </w:tcPr>
          <w:p w14:paraId="7DC66B11" w14:textId="77777777" w:rsidR="00180238" w:rsidRPr="00180238" w:rsidRDefault="00180238" w:rsidP="00232887">
            <w:pPr>
              <w:spacing w:after="160"/>
              <w:rPr>
                <w:sz w:val="22"/>
                <w:szCs w:val="22"/>
                <w:lang w:val="en-CA"/>
              </w:rPr>
            </w:pPr>
            <w:r w:rsidRPr="00180238">
              <w:rPr>
                <w:sz w:val="22"/>
                <w:szCs w:val="22"/>
                <w:lang w:val="en-CA"/>
              </w:rPr>
              <w:t>Title/Position </w:t>
            </w:r>
          </w:p>
        </w:tc>
        <w:tc>
          <w:tcPr>
            <w:tcW w:w="3924" w:type="dxa"/>
            <w:vAlign w:val="center"/>
            <w:hideMark/>
          </w:tcPr>
          <w:p w14:paraId="40066F93" w14:textId="3054DF1B" w:rsidR="00180238" w:rsidRPr="00180238" w:rsidRDefault="00180238" w:rsidP="00232887">
            <w:pPr>
              <w:spacing w:after="160"/>
              <w:rPr>
                <w:sz w:val="22"/>
                <w:szCs w:val="22"/>
                <w:lang w:val="en-CA"/>
              </w:rPr>
            </w:pPr>
          </w:p>
        </w:tc>
      </w:tr>
      <w:tr w:rsidR="00180238" w:rsidRPr="00180238" w14:paraId="25E16CD5" w14:textId="77777777" w:rsidTr="000E1627">
        <w:trPr>
          <w:trHeight w:val="360"/>
        </w:trPr>
        <w:tc>
          <w:tcPr>
            <w:tcW w:w="4050" w:type="dxa"/>
            <w:shd w:val="clear" w:color="auto" w:fill="F2F2F2" w:themeFill="background1" w:themeFillShade="F2"/>
            <w:vAlign w:val="center"/>
            <w:hideMark/>
          </w:tcPr>
          <w:p w14:paraId="79EE82C7" w14:textId="77777777" w:rsidR="00180238" w:rsidRPr="00180238" w:rsidRDefault="00180238" w:rsidP="00232887">
            <w:pPr>
              <w:spacing w:after="160"/>
              <w:rPr>
                <w:sz w:val="22"/>
                <w:szCs w:val="22"/>
                <w:lang w:val="en-CA"/>
              </w:rPr>
            </w:pPr>
            <w:r w:rsidRPr="00180238">
              <w:rPr>
                <w:sz w:val="22"/>
                <w:szCs w:val="22"/>
                <w:lang w:val="en-CA"/>
              </w:rPr>
              <w:lastRenderedPageBreak/>
              <w:t>Organization </w:t>
            </w:r>
          </w:p>
        </w:tc>
        <w:tc>
          <w:tcPr>
            <w:tcW w:w="3924" w:type="dxa"/>
            <w:vAlign w:val="center"/>
            <w:hideMark/>
          </w:tcPr>
          <w:p w14:paraId="4E1C11BD" w14:textId="42FFCEB9" w:rsidR="00180238" w:rsidRPr="00180238" w:rsidRDefault="00180238" w:rsidP="00232887">
            <w:pPr>
              <w:spacing w:after="160"/>
              <w:rPr>
                <w:sz w:val="22"/>
                <w:szCs w:val="22"/>
                <w:lang w:val="en-CA"/>
              </w:rPr>
            </w:pPr>
          </w:p>
        </w:tc>
      </w:tr>
      <w:tr w:rsidR="00180238" w:rsidRPr="00180238" w14:paraId="38E8CF6A" w14:textId="77777777" w:rsidTr="000E1627">
        <w:trPr>
          <w:trHeight w:val="360"/>
        </w:trPr>
        <w:tc>
          <w:tcPr>
            <w:tcW w:w="4050" w:type="dxa"/>
            <w:shd w:val="clear" w:color="auto" w:fill="F2F2F2" w:themeFill="background1" w:themeFillShade="F2"/>
            <w:vAlign w:val="center"/>
          </w:tcPr>
          <w:p w14:paraId="5418F3CE" w14:textId="77777777" w:rsidR="00180238" w:rsidRPr="00180238" w:rsidRDefault="00180238" w:rsidP="00232887">
            <w:pPr>
              <w:spacing w:after="160"/>
              <w:rPr>
                <w:sz w:val="22"/>
                <w:szCs w:val="22"/>
                <w:lang w:val="en-CA"/>
              </w:rPr>
            </w:pPr>
            <w:r w:rsidRPr="00180238">
              <w:rPr>
                <w:sz w:val="22"/>
                <w:szCs w:val="22"/>
                <w:lang w:val="en-CA"/>
              </w:rPr>
              <w:t>Department</w:t>
            </w:r>
          </w:p>
        </w:tc>
        <w:tc>
          <w:tcPr>
            <w:tcW w:w="3924" w:type="dxa"/>
            <w:vAlign w:val="center"/>
          </w:tcPr>
          <w:p w14:paraId="5C4E0A2A" w14:textId="77777777" w:rsidR="00180238" w:rsidRPr="00180238" w:rsidRDefault="00180238" w:rsidP="00232887">
            <w:pPr>
              <w:spacing w:after="160"/>
              <w:rPr>
                <w:sz w:val="22"/>
                <w:szCs w:val="22"/>
                <w:lang w:val="en-CA"/>
              </w:rPr>
            </w:pPr>
          </w:p>
        </w:tc>
      </w:tr>
      <w:tr w:rsidR="00180238" w:rsidRPr="00180238" w14:paraId="01F66D99" w14:textId="77777777" w:rsidTr="000E1627">
        <w:trPr>
          <w:trHeight w:val="360"/>
        </w:trPr>
        <w:tc>
          <w:tcPr>
            <w:tcW w:w="4050" w:type="dxa"/>
            <w:shd w:val="clear" w:color="auto" w:fill="F2F2F2" w:themeFill="background1" w:themeFillShade="F2"/>
            <w:vAlign w:val="center"/>
            <w:hideMark/>
          </w:tcPr>
          <w:p w14:paraId="5669ED66" w14:textId="77777777" w:rsidR="00180238" w:rsidRPr="00180238" w:rsidRDefault="00180238" w:rsidP="00232887">
            <w:pPr>
              <w:spacing w:after="160"/>
              <w:rPr>
                <w:sz w:val="22"/>
                <w:szCs w:val="22"/>
                <w:lang w:val="en-CA"/>
              </w:rPr>
            </w:pPr>
            <w:r w:rsidRPr="00180238">
              <w:rPr>
                <w:sz w:val="22"/>
                <w:szCs w:val="22"/>
                <w:lang w:val="en-CA"/>
              </w:rPr>
              <w:t>Address </w:t>
            </w:r>
          </w:p>
        </w:tc>
        <w:tc>
          <w:tcPr>
            <w:tcW w:w="3924" w:type="dxa"/>
            <w:vAlign w:val="center"/>
            <w:hideMark/>
          </w:tcPr>
          <w:p w14:paraId="38C53E5E" w14:textId="6AAA66B9" w:rsidR="00180238" w:rsidRPr="00180238" w:rsidRDefault="00180238" w:rsidP="00232887">
            <w:pPr>
              <w:spacing w:after="160"/>
              <w:rPr>
                <w:sz w:val="22"/>
                <w:szCs w:val="22"/>
                <w:lang w:val="en-CA"/>
              </w:rPr>
            </w:pPr>
          </w:p>
        </w:tc>
      </w:tr>
      <w:tr w:rsidR="00180238" w:rsidRPr="00180238" w14:paraId="164F31D6" w14:textId="77777777" w:rsidTr="000E1627">
        <w:trPr>
          <w:trHeight w:val="360"/>
        </w:trPr>
        <w:tc>
          <w:tcPr>
            <w:tcW w:w="4050" w:type="dxa"/>
            <w:shd w:val="clear" w:color="auto" w:fill="F2F2F2" w:themeFill="background1" w:themeFillShade="F2"/>
            <w:vAlign w:val="center"/>
          </w:tcPr>
          <w:p w14:paraId="65D74B11" w14:textId="77777777" w:rsidR="00180238" w:rsidRPr="00180238" w:rsidRDefault="00180238" w:rsidP="00232887">
            <w:pPr>
              <w:spacing w:after="160"/>
              <w:rPr>
                <w:sz w:val="22"/>
                <w:szCs w:val="22"/>
                <w:lang w:val="en-CA"/>
              </w:rPr>
            </w:pPr>
            <w:r w:rsidRPr="00180238">
              <w:rPr>
                <w:sz w:val="22"/>
                <w:szCs w:val="22"/>
                <w:lang w:val="en-CA"/>
              </w:rPr>
              <w:t>City, Province, Postal Code</w:t>
            </w:r>
          </w:p>
        </w:tc>
        <w:tc>
          <w:tcPr>
            <w:tcW w:w="3924" w:type="dxa"/>
            <w:vAlign w:val="center"/>
          </w:tcPr>
          <w:p w14:paraId="0F67A5C5" w14:textId="77777777" w:rsidR="00180238" w:rsidRPr="00180238" w:rsidRDefault="00180238" w:rsidP="00232887">
            <w:pPr>
              <w:spacing w:after="160"/>
              <w:rPr>
                <w:sz w:val="22"/>
                <w:szCs w:val="22"/>
                <w:lang w:val="en-CA"/>
              </w:rPr>
            </w:pPr>
          </w:p>
        </w:tc>
      </w:tr>
      <w:tr w:rsidR="00180238" w:rsidRPr="00180238" w14:paraId="20A33AFB" w14:textId="77777777" w:rsidTr="000E1627">
        <w:trPr>
          <w:trHeight w:val="360"/>
        </w:trPr>
        <w:tc>
          <w:tcPr>
            <w:tcW w:w="4050" w:type="dxa"/>
            <w:shd w:val="clear" w:color="auto" w:fill="F2F2F2" w:themeFill="background1" w:themeFillShade="F2"/>
            <w:vAlign w:val="center"/>
          </w:tcPr>
          <w:p w14:paraId="7737AC37" w14:textId="4B23BFA7" w:rsidR="00180238" w:rsidRPr="00180238" w:rsidRDefault="000E1627" w:rsidP="000E1627">
            <w:pPr>
              <w:spacing w:after="160"/>
              <w:rPr>
                <w:sz w:val="22"/>
                <w:szCs w:val="22"/>
                <w:lang w:val="en-CA"/>
              </w:rPr>
            </w:pPr>
            <w:r>
              <w:rPr>
                <w:sz w:val="22"/>
                <w:szCs w:val="22"/>
                <w:lang w:val="en-CA"/>
              </w:rPr>
              <w:t>Phone (</w:t>
            </w:r>
            <w:r w:rsidRPr="000E1627">
              <w:rPr>
                <w:b/>
                <w:sz w:val="22"/>
                <w:szCs w:val="22"/>
                <w:lang w:val="en-CA"/>
              </w:rPr>
              <w:t>not</w:t>
            </w:r>
            <w:r w:rsidRPr="000E1627">
              <w:rPr>
                <w:sz w:val="22"/>
                <w:szCs w:val="22"/>
                <w:lang w:val="en-CA"/>
              </w:rPr>
              <w:t xml:space="preserve"> </w:t>
            </w:r>
            <w:r>
              <w:rPr>
                <w:sz w:val="22"/>
                <w:szCs w:val="22"/>
                <w:lang w:val="en-CA"/>
              </w:rPr>
              <w:t>a personal phone number)</w:t>
            </w:r>
          </w:p>
        </w:tc>
        <w:tc>
          <w:tcPr>
            <w:tcW w:w="3924" w:type="dxa"/>
            <w:vAlign w:val="center"/>
          </w:tcPr>
          <w:p w14:paraId="2DD6B324" w14:textId="77777777" w:rsidR="00180238" w:rsidRPr="00180238" w:rsidRDefault="00180238" w:rsidP="00232887">
            <w:pPr>
              <w:spacing w:after="160"/>
              <w:rPr>
                <w:sz w:val="22"/>
                <w:szCs w:val="22"/>
                <w:lang w:val="en-CA"/>
              </w:rPr>
            </w:pPr>
          </w:p>
        </w:tc>
      </w:tr>
      <w:tr w:rsidR="00180238" w:rsidRPr="00180238" w14:paraId="4B287396" w14:textId="77777777" w:rsidTr="000E1627">
        <w:trPr>
          <w:trHeight w:val="360"/>
        </w:trPr>
        <w:tc>
          <w:tcPr>
            <w:tcW w:w="4050" w:type="dxa"/>
            <w:shd w:val="clear" w:color="auto" w:fill="F2F2F2" w:themeFill="background1" w:themeFillShade="F2"/>
            <w:vAlign w:val="center"/>
            <w:hideMark/>
          </w:tcPr>
          <w:p w14:paraId="311A6CED" w14:textId="77777777" w:rsidR="00180238" w:rsidRPr="00180238" w:rsidRDefault="00180238" w:rsidP="00232887">
            <w:pPr>
              <w:spacing w:after="160"/>
              <w:rPr>
                <w:sz w:val="22"/>
                <w:szCs w:val="22"/>
                <w:lang w:val="en-CA"/>
              </w:rPr>
            </w:pPr>
            <w:r w:rsidRPr="00180238">
              <w:rPr>
                <w:sz w:val="22"/>
                <w:szCs w:val="22"/>
                <w:lang w:val="en-CA"/>
              </w:rPr>
              <w:t>Email (</w:t>
            </w:r>
            <w:r w:rsidRPr="00AF6113">
              <w:rPr>
                <w:b/>
                <w:sz w:val="22"/>
                <w:szCs w:val="22"/>
                <w:lang w:val="en-CA"/>
              </w:rPr>
              <w:t>not</w:t>
            </w:r>
            <w:r w:rsidRPr="00180238">
              <w:rPr>
                <w:sz w:val="22"/>
                <w:szCs w:val="22"/>
                <w:lang w:val="en-CA"/>
              </w:rPr>
              <w:t xml:space="preserve"> a personal email)</w:t>
            </w:r>
          </w:p>
        </w:tc>
        <w:tc>
          <w:tcPr>
            <w:tcW w:w="3924" w:type="dxa"/>
            <w:vAlign w:val="center"/>
            <w:hideMark/>
          </w:tcPr>
          <w:p w14:paraId="5DD18D59" w14:textId="2633A70B" w:rsidR="00180238" w:rsidRPr="00180238" w:rsidRDefault="00180238" w:rsidP="00232887">
            <w:pPr>
              <w:spacing w:after="160"/>
              <w:rPr>
                <w:sz w:val="22"/>
                <w:szCs w:val="22"/>
                <w:lang w:val="en-CA"/>
              </w:rPr>
            </w:pPr>
          </w:p>
        </w:tc>
      </w:tr>
      <w:tr w:rsidR="00180238" w:rsidRPr="00180238" w14:paraId="69D535A4" w14:textId="77777777" w:rsidTr="000E1627">
        <w:trPr>
          <w:trHeight w:val="360"/>
        </w:trPr>
        <w:tc>
          <w:tcPr>
            <w:tcW w:w="4050" w:type="dxa"/>
            <w:shd w:val="clear" w:color="auto" w:fill="F2F2F2" w:themeFill="background1" w:themeFillShade="F2"/>
            <w:vAlign w:val="center"/>
          </w:tcPr>
          <w:p w14:paraId="69E71CAD" w14:textId="77777777" w:rsidR="00180238" w:rsidRPr="00180238" w:rsidRDefault="00180238" w:rsidP="00232887">
            <w:pPr>
              <w:spacing w:after="160"/>
              <w:rPr>
                <w:sz w:val="22"/>
                <w:szCs w:val="22"/>
                <w:lang w:val="en-CA"/>
              </w:rPr>
            </w:pPr>
            <w:r w:rsidRPr="00180238">
              <w:rPr>
                <w:sz w:val="22"/>
                <w:szCs w:val="22"/>
                <w:lang w:val="en-CA"/>
              </w:rPr>
              <w:t>Fax</w:t>
            </w:r>
          </w:p>
        </w:tc>
        <w:tc>
          <w:tcPr>
            <w:tcW w:w="3924" w:type="dxa"/>
            <w:vAlign w:val="center"/>
          </w:tcPr>
          <w:p w14:paraId="62441B39" w14:textId="77777777" w:rsidR="00180238" w:rsidRPr="00180238" w:rsidRDefault="00180238" w:rsidP="00232887">
            <w:pPr>
              <w:spacing w:after="160"/>
              <w:rPr>
                <w:sz w:val="22"/>
                <w:szCs w:val="22"/>
                <w:lang w:val="en-CA"/>
              </w:rPr>
            </w:pPr>
          </w:p>
        </w:tc>
      </w:tr>
    </w:tbl>
    <w:bookmarkEnd w:id="6"/>
    <w:p w14:paraId="7909CD4F" w14:textId="2EFAA22B" w:rsidR="002C2D57" w:rsidRPr="008C5184" w:rsidRDefault="002C2D57">
      <w:pPr>
        <w:pStyle w:val="HeadingNum"/>
      </w:pPr>
      <w:r w:rsidRPr="008C5184">
        <w:t>Supporting Documents</w:t>
      </w:r>
      <w:r w:rsidR="00EB15A9" w:rsidRPr="008C5184">
        <w:t xml:space="preserve"> Checklist</w:t>
      </w:r>
    </w:p>
    <w:p w14:paraId="033FAC6D" w14:textId="23FA3B0B" w:rsidR="000D49A6" w:rsidRDefault="000D49A6" w:rsidP="00DF68CF">
      <w:pPr>
        <w:pStyle w:val="BodyText"/>
        <w:keepNext/>
        <w:spacing w:before="160" w:after="120"/>
        <w:rPr>
          <w:lang w:val="en-CA"/>
        </w:rPr>
      </w:pPr>
      <w:bookmarkStart w:id="7" w:name="_Hlk32478486"/>
      <w:bookmarkStart w:id="8" w:name="_Hlk40086236"/>
      <w:r>
        <w:rPr>
          <w:lang w:val="en-CA"/>
        </w:rPr>
        <w:t>Please indicate all supporting documents submitted with this application.</w:t>
      </w:r>
    </w:p>
    <w:tbl>
      <w:tblPr>
        <w:tblStyle w:val="TableGridLight"/>
        <w:tblW w:w="8640" w:type="dxa"/>
        <w:tblInd w:w="715" w:type="dxa"/>
        <w:tblLook w:val="04A0" w:firstRow="1" w:lastRow="0" w:firstColumn="1" w:lastColumn="0" w:noHBand="0" w:noVBand="1"/>
      </w:tblPr>
      <w:tblGrid>
        <w:gridCol w:w="4410"/>
        <w:gridCol w:w="4230"/>
      </w:tblGrid>
      <w:tr w:rsidR="00180238" w14:paraId="5C2FD530" w14:textId="77777777" w:rsidTr="373132E4">
        <w:trPr>
          <w:trHeight w:val="547"/>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5EA4A56C" w14:textId="77777777" w:rsidR="00180238" w:rsidRDefault="00180238">
            <w:pPr>
              <w:keepNext/>
              <w:tabs>
                <w:tab w:val="left" w:pos="450"/>
              </w:tabs>
              <w:spacing w:before="20" w:after="20"/>
              <w:ind w:left="450" w:right="144" w:hanging="450"/>
              <w:contextualSpacing/>
              <w:rPr>
                <w:rFonts w:ascii="Arial" w:eastAsia="Arial" w:hAnsi="Arial" w:cs="Times New Roman"/>
                <w:b/>
                <w:color w:val="4D4D4D"/>
                <w:kern w:val="2"/>
                <w:sz w:val="22"/>
                <w:szCs w:val="22"/>
              </w:rPr>
            </w:pPr>
            <w:r>
              <w:rPr>
                <w:rFonts w:ascii="Arial" w:eastAsia="Arial" w:hAnsi="Arial" w:cs="Times New Roman"/>
                <w:b/>
                <w:color w:val="4D4D4D"/>
                <w:sz w:val="22"/>
                <w:szCs w:val="22"/>
              </w:rPr>
              <w:t>8.a.</w:t>
            </w:r>
            <w:r>
              <w:rPr>
                <w:rFonts w:ascii="Arial" w:eastAsia="Arial" w:hAnsi="Arial" w:cs="Times New Roman"/>
                <w:b/>
                <w:color w:val="4D4D4D"/>
                <w:kern w:val="2"/>
                <w:sz w:val="22"/>
                <w:szCs w:val="22"/>
              </w:rPr>
              <w:tab/>
              <w:t>Academic</w:t>
            </w:r>
            <w:r w:rsidR="00B5362C">
              <w:rPr>
                <w:rFonts w:ascii="Arial" w:eastAsia="Arial" w:hAnsi="Arial" w:cs="Times New Roman"/>
                <w:b/>
                <w:color w:val="4D4D4D"/>
                <w:kern w:val="2"/>
                <w:sz w:val="22"/>
                <w:szCs w:val="22"/>
              </w:rPr>
              <w:t xml:space="preserve"> institutional</w:t>
            </w:r>
            <w:r>
              <w:rPr>
                <w:rFonts w:ascii="Arial" w:eastAsia="Arial" w:hAnsi="Arial" w:cs="Times New Roman"/>
                <w:b/>
                <w:color w:val="4D4D4D"/>
                <w:kern w:val="2"/>
                <w:sz w:val="22"/>
                <w:szCs w:val="22"/>
              </w:rPr>
              <w:t xml:space="preserve"> or commercial REB documentation (see Part A)</w:t>
            </w:r>
          </w:p>
          <w:p w14:paraId="7A6DAA6B" w14:textId="411BF193" w:rsidR="00B5362C" w:rsidRDefault="007C26D6" w:rsidP="007A5472">
            <w:pPr>
              <w:keepNext/>
              <w:tabs>
                <w:tab w:val="left" w:pos="450"/>
              </w:tabs>
              <w:spacing w:before="20" w:after="20"/>
              <w:ind w:left="446" w:right="144"/>
              <w:contextualSpacing/>
              <w:rPr>
                <w:rFonts w:ascii="Arial" w:eastAsia="Arial" w:hAnsi="Arial" w:cs="Times New Roman"/>
                <w:b/>
                <w:color w:val="4D4D4D"/>
                <w:sz w:val="22"/>
                <w:szCs w:val="22"/>
              </w:rPr>
            </w:pPr>
            <w:r>
              <w:rPr>
                <w:rFonts w:ascii="Arial" w:eastAsia="Arial" w:hAnsi="Arial" w:cs="Times New Roman"/>
                <w:i/>
                <w:iCs/>
              </w:rPr>
              <w:t>P</w:t>
            </w:r>
            <w:r w:rsidR="00B5362C" w:rsidRPr="00170956">
              <w:rPr>
                <w:rFonts w:ascii="Arial" w:eastAsia="Arial" w:hAnsi="Arial" w:cs="Times New Roman"/>
                <w:i/>
                <w:iCs/>
              </w:rPr>
              <w:t>lease provide academic institutional REB or a commercial REB as applicable</w:t>
            </w:r>
            <w:r w:rsidR="00871DCA">
              <w:rPr>
                <w:rFonts w:ascii="Arial" w:eastAsia="Arial" w:hAnsi="Arial" w:cs="Times New Roman"/>
                <w:i/>
                <w:iCs/>
              </w:rPr>
              <w:t>.</w:t>
            </w:r>
          </w:p>
        </w:tc>
      </w:tr>
      <w:tr w:rsidR="00180238" w14:paraId="52060982" w14:textId="77777777" w:rsidTr="373132E4">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321283A8" w14:textId="16CE68E8" w:rsidR="00180238" w:rsidRDefault="00B5362C">
            <w:pPr>
              <w:keepNext/>
              <w:spacing w:before="20" w:after="20"/>
              <w:ind w:left="345" w:right="144"/>
              <w:contextualSpacing/>
              <w:rPr>
                <w:rFonts w:ascii="Arial" w:eastAsia="Arial" w:hAnsi="Arial" w:cs="Arial"/>
                <w:color w:val="4D4D4D"/>
                <w:sz w:val="22"/>
                <w:szCs w:val="22"/>
              </w:rPr>
            </w:pPr>
            <w:r>
              <w:rPr>
                <w:rFonts w:ascii="Arial" w:eastAsia="Arial" w:hAnsi="Arial" w:cs="Arial"/>
                <w:color w:val="4D4D4D"/>
                <w:sz w:val="22"/>
                <w:szCs w:val="22"/>
              </w:rPr>
              <w:t xml:space="preserve">Institutional REB </w:t>
            </w:r>
            <w:r w:rsidR="00180238">
              <w:rPr>
                <w:rFonts w:ascii="Arial" w:eastAsia="Arial" w:hAnsi="Arial" w:cs="Arial"/>
                <w:color w:val="4D4D4D"/>
                <w:sz w:val="22"/>
                <w:szCs w:val="22"/>
              </w:rPr>
              <w:t>Application</w:t>
            </w:r>
            <w:r>
              <w:rPr>
                <w:rFonts w:ascii="Arial" w:eastAsia="Arial" w:hAnsi="Arial" w:cs="Arial"/>
                <w:color w:val="4D4D4D"/>
                <w:sz w:val="22"/>
                <w:szCs w:val="22"/>
              </w:rPr>
              <w:t xml:space="preserve"> included</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B51891E" w14:textId="17CF48B9" w:rsidR="00180238" w:rsidRDefault="00000000">
            <w:pPr>
              <w:keepNext/>
              <w:tabs>
                <w:tab w:val="left" w:pos="346"/>
                <w:tab w:val="left" w:pos="1066"/>
                <w:tab w:val="left" w:pos="1426"/>
                <w:tab w:val="left" w:pos="2146"/>
                <w:tab w:val="left" w:pos="2506"/>
              </w:tabs>
              <w:spacing w:after="120" w:line="288" w:lineRule="auto"/>
              <w:contextualSpacing/>
              <w:rPr>
                <w:rFonts w:ascii="Arial" w:eastAsia="Arial" w:hAnsi="Arial" w:cs="Arial"/>
                <w:color w:val="4D4D4D"/>
                <w:sz w:val="22"/>
                <w:szCs w:val="22"/>
              </w:rPr>
            </w:pPr>
            <w:sdt>
              <w:sdtPr>
                <w:rPr>
                  <w:rFonts w:ascii="Arial" w:hAnsi="Arial" w:cs="Arial"/>
                  <w:sz w:val="22"/>
                  <w:szCs w:val="22"/>
                </w:rPr>
                <w:id w:val="-786432934"/>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Yes</w:t>
            </w:r>
            <w:r w:rsidR="00180238">
              <w:rPr>
                <w:rFonts w:ascii="Arial" w:hAnsi="Arial" w:cs="Arial"/>
                <w:sz w:val="22"/>
                <w:szCs w:val="22"/>
                <w:lang w:val="en-CA"/>
              </w:rPr>
              <w:tab/>
            </w:r>
            <w:sdt>
              <w:sdtPr>
                <w:rPr>
                  <w:rFonts w:ascii="Arial" w:hAnsi="Arial" w:cs="Arial"/>
                  <w:sz w:val="22"/>
                  <w:szCs w:val="22"/>
                </w:rPr>
                <w:id w:val="-2130149748"/>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w:t>
            </w:r>
            <w:r w:rsidR="00180238">
              <w:rPr>
                <w:rFonts w:ascii="Arial" w:hAnsi="Arial" w:cs="Arial"/>
                <w:sz w:val="22"/>
                <w:szCs w:val="22"/>
                <w:lang w:val="en-CA"/>
              </w:rPr>
              <w:tab/>
            </w:r>
            <w:sdt>
              <w:sdtPr>
                <w:rPr>
                  <w:rFonts w:ascii="Arial" w:hAnsi="Arial" w:cs="Arial"/>
                  <w:sz w:val="22"/>
                  <w:szCs w:val="22"/>
                </w:rPr>
                <w:id w:val="784933979"/>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Not Applicable</w:t>
            </w:r>
          </w:p>
        </w:tc>
      </w:tr>
      <w:tr w:rsidR="00180238" w14:paraId="1BD1E18C" w14:textId="77777777" w:rsidTr="373132E4">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4CA79040" w14:textId="7E12B418" w:rsidR="00180238" w:rsidRDefault="00B5362C">
            <w:pPr>
              <w:keepNext/>
              <w:spacing w:before="20" w:after="20"/>
              <w:ind w:left="345" w:right="144"/>
              <w:contextualSpacing/>
              <w:rPr>
                <w:rFonts w:ascii="Arial" w:eastAsia="Arial" w:hAnsi="Arial" w:cs="Arial"/>
                <w:color w:val="4D4D4D"/>
                <w:sz w:val="22"/>
                <w:szCs w:val="22"/>
              </w:rPr>
            </w:pPr>
            <w:r>
              <w:rPr>
                <w:rFonts w:ascii="Arial" w:eastAsia="Arial" w:hAnsi="Arial" w:cs="Arial"/>
                <w:color w:val="4D4D4D"/>
                <w:sz w:val="22"/>
                <w:szCs w:val="22"/>
              </w:rPr>
              <w:t xml:space="preserve">Institutional REB </w:t>
            </w:r>
            <w:r w:rsidR="00180238">
              <w:rPr>
                <w:rFonts w:ascii="Arial" w:eastAsia="Arial" w:hAnsi="Arial" w:cs="Arial"/>
                <w:color w:val="4D4D4D"/>
                <w:sz w:val="22"/>
                <w:szCs w:val="22"/>
              </w:rPr>
              <w:t>Approval letter</w:t>
            </w:r>
            <w:r>
              <w:rPr>
                <w:rFonts w:ascii="Arial" w:eastAsia="Arial" w:hAnsi="Arial" w:cs="Arial"/>
                <w:color w:val="4D4D4D"/>
                <w:sz w:val="22"/>
                <w:szCs w:val="22"/>
              </w:rPr>
              <w:t xml:space="preserve"> included</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355C0CA" w14:textId="2D948A3D" w:rsidR="00180238" w:rsidRDefault="00000000">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rPr>
                <w:id w:val="-970984670"/>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Yes</w:t>
            </w:r>
            <w:r w:rsidR="00180238">
              <w:rPr>
                <w:rFonts w:ascii="Arial" w:hAnsi="Arial" w:cs="Arial"/>
                <w:sz w:val="22"/>
                <w:szCs w:val="22"/>
                <w:lang w:val="en-CA"/>
              </w:rPr>
              <w:tab/>
            </w:r>
            <w:sdt>
              <w:sdtPr>
                <w:rPr>
                  <w:rFonts w:ascii="Arial" w:hAnsi="Arial" w:cs="Arial"/>
                  <w:sz w:val="22"/>
                  <w:szCs w:val="22"/>
                </w:rPr>
                <w:id w:val="-834450868"/>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w:t>
            </w:r>
            <w:r w:rsidR="00180238">
              <w:rPr>
                <w:rFonts w:ascii="Arial" w:hAnsi="Arial" w:cs="Arial"/>
                <w:sz w:val="22"/>
                <w:szCs w:val="22"/>
                <w:lang w:val="en-CA"/>
              </w:rPr>
              <w:tab/>
            </w:r>
            <w:sdt>
              <w:sdtPr>
                <w:rPr>
                  <w:rFonts w:ascii="Arial" w:hAnsi="Arial" w:cs="Arial"/>
                  <w:sz w:val="22"/>
                  <w:szCs w:val="22"/>
                </w:rPr>
                <w:id w:val="-1741083447"/>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Not Applicable</w:t>
            </w:r>
          </w:p>
        </w:tc>
      </w:tr>
      <w:tr w:rsidR="00180238" w14:paraId="34B592E0" w14:textId="77777777" w:rsidTr="373132E4">
        <w:trPr>
          <w:trHeight w:val="547"/>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70958FAB" w14:textId="628572B3" w:rsidR="00180238" w:rsidRDefault="00180238">
            <w:pPr>
              <w:keepNext/>
              <w:tabs>
                <w:tab w:val="left" w:pos="450"/>
              </w:tabs>
              <w:spacing w:before="20" w:after="20"/>
              <w:ind w:left="450" w:right="144" w:hanging="450"/>
              <w:contextualSpacing/>
              <w:rPr>
                <w:rFonts w:ascii="Arial" w:eastAsia="Arial" w:hAnsi="Arial" w:cs="Times New Roman"/>
                <w:b/>
                <w:color w:val="4D4D4D"/>
                <w:sz w:val="22"/>
                <w:szCs w:val="22"/>
              </w:rPr>
            </w:pPr>
            <w:r>
              <w:rPr>
                <w:rFonts w:ascii="Arial" w:eastAsia="Arial" w:hAnsi="Arial" w:cs="Times New Roman"/>
                <w:b/>
                <w:color w:val="4D4D4D"/>
                <w:sz w:val="22"/>
                <w:szCs w:val="22"/>
              </w:rPr>
              <w:t>8.b.</w:t>
            </w:r>
            <w:r>
              <w:rPr>
                <w:rFonts w:ascii="Arial" w:eastAsia="Arial" w:hAnsi="Arial" w:cs="Times New Roman"/>
                <w:b/>
                <w:color w:val="4D4D4D"/>
                <w:kern w:val="2"/>
                <w:sz w:val="22"/>
                <w:szCs w:val="22"/>
              </w:rPr>
              <w:tab/>
              <w:t>CCAC accredited Animal Care Committee documentation (see Part A)</w:t>
            </w:r>
          </w:p>
        </w:tc>
      </w:tr>
      <w:tr w:rsidR="00180238" w14:paraId="64B77CE5" w14:textId="77777777" w:rsidTr="373132E4">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34D069AD" w14:textId="77777777" w:rsidR="00180238" w:rsidRDefault="00180238">
            <w:pPr>
              <w:keepNext/>
              <w:spacing w:before="20" w:after="20"/>
              <w:ind w:left="345" w:right="144"/>
              <w:contextualSpacing/>
              <w:rPr>
                <w:rFonts w:ascii="Arial" w:eastAsia="Arial" w:hAnsi="Arial" w:cs="Arial"/>
                <w:color w:val="4D4D4D"/>
                <w:sz w:val="22"/>
                <w:szCs w:val="22"/>
              </w:rPr>
            </w:pPr>
            <w:r>
              <w:rPr>
                <w:rFonts w:ascii="Arial" w:eastAsia="Arial" w:hAnsi="Arial" w:cs="Arial"/>
                <w:color w:val="4D4D4D"/>
                <w:sz w:val="22"/>
                <w:szCs w:val="22"/>
              </w:rPr>
              <w:t>Approval letter</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A72E492" w14:textId="53B8119F" w:rsidR="00180238" w:rsidRDefault="00000000">
            <w:pPr>
              <w:keepNext/>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rPr>
                <w:id w:val="821704708"/>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Yes</w:t>
            </w:r>
            <w:r w:rsidR="00180238">
              <w:rPr>
                <w:rFonts w:ascii="Arial" w:hAnsi="Arial" w:cs="Arial"/>
                <w:sz w:val="22"/>
                <w:szCs w:val="22"/>
                <w:lang w:val="en-CA"/>
              </w:rPr>
              <w:tab/>
            </w:r>
            <w:sdt>
              <w:sdtPr>
                <w:rPr>
                  <w:rFonts w:ascii="Arial" w:hAnsi="Arial" w:cs="Arial"/>
                  <w:sz w:val="22"/>
                  <w:szCs w:val="22"/>
                </w:rPr>
                <w:id w:val="1144236248"/>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w:t>
            </w:r>
            <w:r w:rsidR="00180238">
              <w:rPr>
                <w:rFonts w:ascii="Arial" w:hAnsi="Arial" w:cs="Arial"/>
                <w:sz w:val="22"/>
                <w:szCs w:val="22"/>
                <w:lang w:val="en-CA"/>
              </w:rPr>
              <w:tab/>
            </w:r>
            <w:sdt>
              <w:sdtPr>
                <w:rPr>
                  <w:rFonts w:ascii="Arial" w:hAnsi="Arial" w:cs="Arial"/>
                  <w:sz w:val="22"/>
                  <w:szCs w:val="22"/>
                </w:rPr>
                <w:id w:val="-1138795232"/>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Not Applicable</w:t>
            </w:r>
          </w:p>
        </w:tc>
      </w:tr>
      <w:tr w:rsidR="00180238" w:rsidRPr="0046550A" w14:paraId="25087416" w14:textId="77777777" w:rsidTr="373132E4">
        <w:trPr>
          <w:trHeight w:val="547"/>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461B6BEE" w14:textId="540D60F7" w:rsidR="00180238" w:rsidRPr="0046550A" w:rsidRDefault="00180238" w:rsidP="00232887">
            <w:pPr>
              <w:keepNext/>
              <w:tabs>
                <w:tab w:val="left" w:pos="450"/>
              </w:tabs>
              <w:spacing w:before="20" w:after="20"/>
              <w:ind w:left="450" w:right="144" w:hanging="450"/>
              <w:contextualSpacing/>
              <w:rPr>
                <w:rFonts w:ascii="Arial" w:eastAsia="Arial" w:hAnsi="Arial" w:cs="Times New Roman"/>
                <w:b/>
                <w:color w:val="4D4D4D"/>
                <w:sz w:val="22"/>
                <w:szCs w:val="22"/>
              </w:rPr>
            </w:pPr>
            <w:r w:rsidRPr="0046550A">
              <w:rPr>
                <w:rFonts w:ascii="Arial" w:eastAsia="Arial" w:hAnsi="Arial" w:cs="Times New Roman"/>
                <w:b/>
                <w:color w:val="4D4D4D"/>
                <w:sz w:val="22"/>
                <w:szCs w:val="22"/>
              </w:rPr>
              <w:t>8.</w:t>
            </w:r>
            <w:r w:rsidR="003B5D62" w:rsidRPr="0046550A">
              <w:rPr>
                <w:rFonts w:ascii="Arial" w:eastAsia="Arial" w:hAnsi="Arial" w:cs="Times New Roman"/>
                <w:b/>
                <w:color w:val="4D4D4D"/>
                <w:sz w:val="22"/>
                <w:szCs w:val="22"/>
              </w:rPr>
              <w:t>c</w:t>
            </w:r>
            <w:r w:rsidRPr="0046550A">
              <w:rPr>
                <w:rFonts w:ascii="Arial" w:eastAsia="Arial" w:hAnsi="Arial" w:cs="Times New Roman"/>
                <w:b/>
                <w:color w:val="4D4D4D"/>
                <w:sz w:val="22"/>
                <w:szCs w:val="22"/>
              </w:rPr>
              <w:t>.</w:t>
            </w:r>
            <w:r w:rsidRPr="0046550A">
              <w:rPr>
                <w:rFonts w:ascii="Arial" w:eastAsia="Arial" w:hAnsi="Arial" w:cs="Times New Roman"/>
                <w:b/>
                <w:color w:val="4D4D4D"/>
                <w:kern w:val="2"/>
                <w:sz w:val="22"/>
                <w:szCs w:val="22"/>
              </w:rPr>
              <w:tab/>
              <w:t xml:space="preserve">SCOC documentation (see Part B1: </w:t>
            </w:r>
            <w:r w:rsidR="0046550A" w:rsidRPr="0046550A">
              <w:rPr>
                <w:rFonts w:ascii="Arial" w:eastAsia="Arial" w:hAnsi="Arial" w:cs="Times New Roman"/>
                <w:b/>
                <w:color w:val="4D4D4D"/>
                <w:kern w:val="2"/>
                <w:sz w:val="22"/>
                <w:szCs w:val="22"/>
              </w:rPr>
              <w:t>Stem Cell Oversight Committee</w:t>
            </w:r>
            <w:r w:rsidRPr="0046550A">
              <w:rPr>
                <w:rFonts w:ascii="Arial" w:eastAsia="Arial" w:hAnsi="Arial" w:cs="Times New Roman"/>
                <w:b/>
                <w:color w:val="4D4D4D"/>
                <w:kern w:val="2"/>
                <w:sz w:val="22"/>
                <w:szCs w:val="22"/>
              </w:rPr>
              <w:t>)</w:t>
            </w:r>
          </w:p>
        </w:tc>
      </w:tr>
      <w:tr w:rsidR="00180238" w14:paraId="74288185" w14:textId="77777777" w:rsidTr="373132E4">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505A35AD" w14:textId="77777777" w:rsidR="00180238" w:rsidRDefault="00180238" w:rsidP="003B5D62">
            <w:pPr>
              <w:spacing w:before="20" w:after="20"/>
              <w:ind w:left="345" w:right="144"/>
              <w:contextualSpacing/>
              <w:rPr>
                <w:rFonts w:ascii="Arial" w:eastAsia="Arial" w:hAnsi="Arial" w:cs="Arial"/>
                <w:color w:val="4D4D4D"/>
                <w:sz w:val="22"/>
                <w:szCs w:val="22"/>
              </w:rPr>
            </w:pPr>
            <w:r>
              <w:rPr>
                <w:rFonts w:ascii="Arial" w:eastAsia="Arial" w:hAnsi="Arial" w:cs="Arial"/>
                <w:color w:val="4D4D4D"/>
                <w:sz w:val="22"/>
                <w:szCs w:val="22"/>
              </w:rPr>
              <w:t>Approval letter</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FCA04D7" w14:textId="21C723F5" w:rsidR="00180238" w:rsidRDefault="00000000" w:rsidP="003B5D62">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rPr>
                <w:id w:val="-1319414721"/>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Yes</w:t>
            </w:r>
            <w:r w:rsidR="00180238">
              <w:rPr>
                <w:rFonts w:ascii="Arial" w:hAnsi="Arial" w:cs="Arial"/>
                <w:sz w:val="22"/>
                <w:szCs w:val="22"/>
                <w:lang w:val="en-CA"/>
              </w:rPr>
              <w:tab/>
            </w:r>
            <w:sdt>
              <w:sdtPr>
                <w:rPr>
                  <w:rFonts w:ascii="Arial" w:hAnsi="Arial" w:cs="Arial"/>
                  <w:sz w:val="22"/>
                  <w:szCs w:val="22"/>
                </w:rPr>
                <w:id w:val="1320697499"/>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w:t>
            </w:r>
            <w:r w:rsidR="00180238">
              <w:rPr>
                <w:rFonts w:ascii="Arial" w:hAnsi="Arial" w:cs="Arial"/>
                <w:sz w:val="22"/>
                <w:szCs w:val="22"/>
                <w:lang w:val="en-CA"/>
              </w:rPr>
              <w:tab/>
            </w:r>
            <w:sdt>
              <w:sdtPr>
                <w:rPr>
                  <w:rFonts w:ascii="Arial" w:hAnsi="Arial" w:cs="Arial"/>
                  <w:sz w:val="22"/>
                  <w:szCs w:val="22"/>
                </w:rPr>
                <w:id w:val="400409513"/>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180238">
              <w:rPr>
                <w:rFonts w:ascii="Arial" w:hAnsi="Arial" w:cs="Arial"/>
                <w:sz w:val="22"/>
                <w:szCs w:val="22"/>
                <w:lang w:val="en-CA"/>
              </w:rPr>
              <w:tab/>
              <w:t>Not Applicable</w:t>
            </w:r>
          </w:p>
        </w:tc>
      </w:tr>
      <w:tr w:rsidR="00C016DD" w14:paraId="2420E444" w14:textId="77777777" w:rsidTr="373132E4">
        <w:trPr>
          <w:trHeight w:val="547"/>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5D9E7CA6" w14:textId="115C14F6" w:rsidR="00C016DD" w:rsidRDefault="00C016DD" w:rsidP="00232887">
            <w:pPr>
              <w:keepNext/>
              <w:tabs>
                <w:tab w:val="left" w:pos="450"/>
              </w:tabs>
              <w:spacing w:before="20" w:after="20"/>
              <w:ind w:left="450" w:right="144" w:hanging="450"/>
              <w:contextualSpacing/>
              <w:rPr>
                <w:rFonts w:ascii="Arial" w:eastAsia="Arial" w:hAnsi="Arial" w:cs="Times New Roman"/>
                <w:b/>
                <w:color w:val="4D4D4D"/>
                <w:sz w:val="22"/>
                <w:szCs w:val="22"/>
              </w:rPr>
            </w:pPr>
            <w:r>
              <w:rPr>
                <w:rFonts w:ascii="Arial" w:eastAsia="Arial" w:hAnsi="Arial" w:cs="Times New Roman"/>
                <w:b/>
                <w:color w:val="4D4D4D"/>
                <w:sz w:val="22"/>
                <w:szCs w:val="22"/>
              </w:rPr>
              <w:t>8.d.</w:t>
            </w:r>
            <w:r>
              <w:rPr>
                <w:rFonts w:ascii="Arial" w:eastAsia="Arial" w:hAnsi="Arial" w:cs="Times New Roman"/>
                <w:b/>
                <w:color w:val="4D4D4D"/>
                <w:kern w:val="2"/>
                <w:sz w:val="22"/>
                <w:szCs w:val="22"/>
              </w:rPr>
              <w:tab/>
              <w:t xml:space="preserve">Other supporting </w:t>
            </w:r>
            <w:r w:rsidR="00EE7B84">
              <w:rPr>
                <w:rFonts w:ascii="Arial" w:eastAsia="Arial" w:hAnsi="Arial" w:cs="Times New Roman"/>
                <w:b/>
                <w:color w:val="4D4D4D"/>
                <w:kern w:val="2"/>
                <w:sz w:val="22"/>
                <w:szCs w:val="22"/>
              </w:rPr>
              <w:t>documentation</w:t>
            </w:r>
          </w:p>
        </w:tc>
      </w:tr>
      <w:tr w:rsidR="00C016DD" w14:paraId="5FF2F3D5" w14:textId="77777777" w:rsidTr="373132E4">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1CE1D720" w14:textId="186F38F0" w:rsidR="00C016DD" w:rsidRDefault="00B5362C" w:rsidP="00232887">
            <w:pPr>
              <w:spacing w:before="20" w:after="20"/>
              <w:ind w:left="345" w:right="144"/>
              <w:contextualSpacing/>
              <w:rPr>
                <w:rFonts w:ascii="Arial" w:eastAsia="Arial" w:hAnsi="Arial" w:cs="Arial"/>
                <w:color w:val="4D4D4D"/>
                <w:sz w:val="22"/>
                <w:szCs w:val="22"/>
              </w:rPr>
            </w:pPr>
            <w:r>
              <w:rPr>
                <w:rFonts w:ascii="Arial" w:eastAsia="Arial" w:hAnsi="Arial" w:cs="Arial"/>
                <w:color w:val="4D4D4D"/>
                <w:sz w:val="22"/>
                <w:szCs w:val="22"/>
              </w:rPr>
              <w:t>Study Protocol</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F06B8F9" w14:textId="18D30239" w:rsidR="00C016DD" w:rsidRDefault="00000000" w:rsidP="00232887">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sdt>
              <w:sdtPr>
                <w:rPr>
                  <w:rFonts w:ascii="Arial" w:hAnsi="Arial" w:cs="Arial"/>
                  <w:sz w:val="22"/>
                  <w:szCs w:val="22"/>
                </w:rPr>
                <w:id w:val="287627949"/>
                <w14:checkbox>
                  <w14:checked w14:val="0"/>
                  <w14:checkedState w14:val="0058" w14:font="Times New Roman"/>
                  <w14:uncheckedState w14:val="2610" w14:font="MS Gothic"/>
                </w14:checkbox>
              </w:sdtPr>
              <w:sdtContent>
                <w:r w:rsidR="00012CF3">
                  <w:rPr>
                    <w:rFonts w:ascii="MS Gothic" w:eastAsia="MS Gothic" w:hAnsi="MS Gothic" w:cs="Arial" w:hint="eastAsia"/>
                    <w:sz w:val="22"/>
                    <w:szCs w:val="22"/>
                  </w:rPr>
                  <w:t>☐</w:t>
                </w:r>
              </w:sdtContent>
            </w:sdt>
            <w:r w:rsidR="00C016DD">
              <w:rPr>
                <w:rFonts w:ascii="Arial" w:hAnsi="Arial" w:cs="Arial"/>
                <w:sz w:val="22"/>
                <w:szCs w:val="22"/>
                <w:lang w:val="en-CA"/>
              </w:rPr>
              <w:tab/>
              <w:t>Yes</w:t>
            </w:r>
            <w:r w:rsidR="00C016DD">
              <w:rPr>
                <w:rFonts w:ascii="Arial" w:hAnsi="Arial" w:cs="Arial"/>
                <w:sz w:val="22"/>
                <w:szCs w:val="22"/>
                <w:lang w:val="en-CA"/>
              </w:rPr>
              <w:tab/>
            </w:r>
            <w:sdt>
              <w:sdtPr>
                <w:rPr>
                  <w:rFonts w:ascii="Arial" w:hAnsi="Arial" w:cs="Arial"/>
                  <w:sz w:val="22"/>
                  <w:szCs w:val="22"/>
                </w:rPr>
                <w:id w:val="-1796216821"/>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C016DD">
              <w:rPr>
                <w:rFonts w:ascii="Arial" w:hAnsi="Arial" w:cs="Arial"/>
                <w:sz w:val="22"/>
                <w:szCs w:val="22"/>
                <w:lang w:val="en-CA"/>
              </w:rPr>
              <w:tab/>
              <w:t>No</w:t>
            </w:r>
            <w:r w:rsidR="00C016DD">
              <w:rPr>
                <w:rFonts w:ascii="Arial" w:hAnsi="Arial" w:cs="Arial"/>
                <w:sz w:val="22"/>
                <w:szCs w:val="22"/>
                <w:lang w:val="en-CA"/>
              </w:rPr>
              <w:tab/>
            </w:r>
            <w:sdt>
              <w:sdtPr>
                <w:rPr>
                  <w:rFonts w:ascii="Arial" w:hAnsi="Arial" w:cs="Arial"/>
                  <w:sz w:val="22"/>
                  <w:szCs w:val="22"/>
                </w:rPr>
                <w:id w:val="1483122984"/>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C016DD">
              <w:rPr>
                <w:rFonts w:ascii="Arial" w:hAnsi="Arial" w:cs="Arial"/>
                <w:sz w:val="22"/>
                <w:szCs w:val="22"/>
                <w:lang w:val="en-CA"/>
              </w:rPr>
              <w:tab/>
              <w:t>Not Applicable</w:t>
            </w:r>
          </w:p>
        </w:tc>
      </w:tr>
      <w:tr w:rsidR="00EE7B84" w14:paraId="7C658085" w14:textId="77777777" w:rsidTr="373132E4">
        <w:trPr>
          <w:trHeight w:val="547"/>
        </w:trPr>
        <w:tc>
          <w:tcPr>
            <w:tcW w:w="4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tcPr>
          <w:p w14:paraId="3B8AB96D" w14:textId="7DE816D1" w:rsidR="00EE7B84" w:rsidRDefault="00B5362C" w:rsidP="00232887">
            <w:pPr>
              <w:spacing w:before="20" w:after="20"/>
              <w:ind w:left="345" w:right="144"/>
              <w:contextualSpacing/>
              <w:rPr>
                <w:rFonts w:ascii="Arial" w:eastAsia="Arial" w:hAnsi="Arial" w:cs="Arial"/>
                <w:color w:val="4D4D4D"/>
                <w:sz w:val="22"/>
                <w:szCs w:val="22"/>
              </w:rPr>
            </w:pPr>
            <w:r>
              <w:rPr>
                <w:rFonts w:ascii="Arial" w:eastAsia="Arial" w:hAnsi="Arial" w:cs="Arial"/>
                <w:color w:val="4D4D4D"/>
                <w:sz w:val="22"/>
                <w:szCs w:val="22"/>
              </w:rPr>
              <w:t>List any other</w:t>
            </w:r>
            <w:r w:rsidR="00EE7B84">
              <w:rPr>
                <w:rFonts w:ascii="Arial" w:eastAsia="Arial" w:hAnsi="Arial" w:cs="Arial"/>
                <w:color w:val="4D4D4D"/>
                <w:sz w:val="22"/>
                <w:szCs w:val="22"/>
              </w:rPr>
              <w:t xml:space="preserve"> </w:t>
            </w:r>
            <w:r w:rsidR="00451BB1">
              <w:rPr>
                <w:rFonts w:ascii="Arial" w:eastAsia="Arial" w:hAnsi="Arial" w:cs="Arial"/>
                <w:color w:val="4D4D4D"/>
                <w:sz w:val="22"/>
                <w:szCs w:val="22"/>
              </w:rPr>
              <w:t>supporting document(s)</w:t>
            </w:r>
            <w:r>
              <w:rPr>
                <w:rFonts w:ascii="Arial" w:eastAsia="Arial" w:hAnsi="Arial" w:cs="Arial"/>
                <w:color w:val="4D4D4D"/>
                <w:sz w:val="22"/>
                <w:szCs w:val="22"/>
              </w:rPr>
              <w:t>. If not applicable, enter “N/A”.</w:t>
            </w:r>
          </w:p>
        </w:tc>
        <w:tc>
          <w:tcPr>
            <w:tcW w:w="42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F86C74" w14:textId="77777777" w:rsidR="00EE7B84" w:rsidRDefault="00EE7B84" w:rsidP="00232887">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p>
        </w:tc>
      </w:tr>
      <w:tr w:rsidR="004504DA" w14:paraId="3CEB075D" w14:textId="77777777" w:rsidTr="373132E4">
        <w:trPr>
          <w:trHeight w:val="720"/>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2" w:themeFillTint="33"/>
            <w:vAlign w:val="center"/>
            <w:hideMark/>
          </w:tcPr>
          <w:p w14:paraId="4A6FC525" w14:textId="707D78B6" w:rsidR="004504DA" w:rsidRPr="004504DA" w:rsidRDefault="004504DA" w:rsidP="00232887">
            <w:pPr>
              <w:keepNext/>
              <w:tabs>
                <w:tab w:val="left" w:pos="450"/>
              </w:tabs>
              <w:spacing w:before="20" w:after="20"/>
              <w:ind w:left="450" w:right="144" w:hanging="450"/>
              <w:contextualSpacing/>
              <w:rPr>
                <w:rFonts w:ascii="Arial" w:eastAsia="Arial" w:hAnsi="Arial" w:cs="Times New Roman"/>
                <w:color w:val="4D4D4D"/>
                <w:sz w:val="22"/>
                <w:szCs w:val="22"/>
              </w:rPr>
            </w:pPr>
            <w:r>
              <w:rPr>
                <w:rFonts w:ascii="Arial" w:eastAsia="Arial" w:hAnsi="Arial" w:cs="Times New Roman"/>
                <w:b/>
                <w:color w:val="4D4D4D"/>
                <w:sz w:val="22"/>
                <w:szCs w:val="22"/>
              </w:rPr>
              <w:t>8.e.</w:t>
            </w:r>
            <w:r>
              <w:rPr>
                <w:rFonts w:ascii="Arial" w:eastAsia="Arial" w:hAnsi="Arial" w:cs="Times New Roman"/>
                <w:b/>
                <w:color w:val="4D4D4D"/>
                <w:kern w:val="2"/>
                <w:sz w:val="22"/>
                <w:szCs w:val="22"/>
              </w:rPr>
              <w:tab/>
            </w:r>
            <w:r>
              <w:rPr>
                <w:rFonts w:ascii="Arial" w:eastAsia="Arial" w:hAnsi="Arial" w:cs="Times New Roman"/>
                <w:color w:val="4D4D4D"/>
                <w:kern w:val="2"/>
                <w:sz w:val="22"/>
                <w:szCs w:val="22"/>
              </w:rPr>
              <w:t xml:space="preserve">If </w:t>
            </w:r>
            <w:r>
              <w:rPr>
                <w:rFonts w:ascii="Arial" w:eastAsia="Arial" w:hAnsi="Arial" w:cs="Times New Roman"/>
                <w:b/>
                <w:color w:val="4D4D4D"/>
                <w:kern w:val="2"/>
                <w:sz w:val="22"/>
                <w:szCs w:val="22"/>
              </w:rPr>
              <w:t>No</w:t>
            </w:r>
            <w:r>
              <w:rPr>
                <w:rFonts w:ascii="Arial" w:eastAsia="Arial" w:hAnsi="Arial" w:cs="Times New Roman"/>
                <w:color w:val="4D4D4D"/>
                <w:kern w:val="2"/>
                <w:sz w:val="22"/>
                <w:szCs w:val="22"/>
              </w:rPr>
              <w:t xml:space="preserve"> to </w:t>
            </w:r>
            <w:r>
              <w:rPr>
                <w:rFonts w:ascii="Arial" w:eastAsia="Arial" w:hAnsi="Arial" w:cs="Times New Roman"/>
                <w:b/>
                <w:color w:val="4D4D4D"/>
                <w:kern w:val="2"/>
                <w:sz w:val="22"/>
                <w:szCs w:val="22"/>
              </w:rPr>
              <w:t xml:space="preserve">8.a., 8.b., 8.c., and/or 8.d., </w:t>
            </w:r>
            <w:r>
              <w:rPr>
                <w:rFonts w:ascii="Arial" w:eastAsia="Arial" w:hAnsi="Arial" w:cs="Times New Roman"/>
                <w:color w:val="4D4D4D"/>
                <w:kern w:val="2"/>
                <w:sz w:val="22"/>
                <w:szCs w:val="22"/>
              </w:rPr>
              <w:t>provide details as to why documentation is</w:t>
            </w:r>
            <w:r w:rsidR="00F71515">
              <w:rPr>
                <w:rFonts w:ascii="Arial" w:eastAsia="Arial" w:hAnsi="Arial" w:cs="Times New Roman"/>
                <w:color w:val="4D4D4D"/>
                <w:kern w:val="2"/>
                <w:sz w:val="22"/>
                <w:szCs w:val="22"/>
              </w:rPr>
              <w:t xml:space="preserve"> not</w:t>
            </w:r>
            <w:r>
              <w:rPr>
                <w:rFonts w:ascii="Arial" w:eastAsia="Arial" w:hAnsi="Arial" w:cs="Times New Roman"/>
                <w:color w:val="4D4D4D"/>
                <w:kern w:val="2"/>
                <w:sz w:val="22"/>
                <w:szCs w:val="22"/>
              </w:rPr>
              <w:t xml:space="preserve"> provided.</w:t>
            </w:r>
          </w:p>
        </w:tc>
      </w:tr>
      <w:tr w:rsidR="004504DA" w14:paraId="04DB50F9" w14:textId="77777777" w:rsidTr="00BE653B">
        <w:trPr>
          <w:trHeight w:val="720"/>
        </w:trPr>
        <w:tc>
          <w:tcPr>
            <w:tcW w:w="86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14AA70" w14:textId="77777777" w:rsidR="004504DA" w:rsidRDefault="004504DA" w:rsidP="00BE653B">
            <w:pPr>
              <w:tabs>
                <w:tab w:val="left" w:pos="346"/>
                <w:tab w:val="left" w:pos="1066"/>
                <w:tab w:val="left" w:pos="1246"/>
                <w:tab w:val="left" w:pos="1426"/>
                <w:tab w:val="left" w:pos="1591"/>
                <w:tab w:val="left" w:pos="2146"/>
                <w:tab w:val="left" w:pos="2506"/>
                <w:tab w:val="left" w:pos="2881"/>
              </w:tabs>
              <w:spacing w:after="120" w:line="288" w:lineRule="auto"/>
              <w:contextualSpacing/>
              <w:rPr>
                <w:rFonts w:ascii="Segoe UI Symbol" w:eastAsia="MS Gothic" w:hAnsi="Segoe UI Symbol" w:cs="Segoe UI Symbol"/>
                <w:sz w:val="22"/>
                <w:szCs w:val="22"/>
              </w:rPr>
            </w:pPr>
          </w:p>
        </w:tc>
      </w:tr>
    </w:tbl>
    <w:bookmarkEnd w:id="4"/>
    <w:bookmarkEnd w:id="7"/>
    <w:bookmarkEnd w:id="8"/>
    <w:p w14:paraId="34C49A62" w14:textId="7D5DA823" w:rsidR="00EE3784" w:rsidRPr="00A43719" w:rsidRDefault="00DF317D">
      <w:pPr>
        <w:pStyle w:val="HeadingNum"/>
      </w:pPr>
      <w:r w:rsidRPr="00A43719">
        <w:lastRenderedPageBreak/>
        <w:t>Principal Investigator Signature</w:t>
      </w:r>
    </w:p>
    <w:p w14:paraId="6920D50A" w14:textId="435999A3" w:rsidR="00284FAE" w:rsidRDefault="0061088A" w:rsidP="00DF68CF">
      <w:pPr>
        <w:pStyle w:val="BodyText"/>
        <w:keepNext/>
        <w:spacing w:before="160" w:after="120"/>
        <w:rPr>
          <w:i/>
          <w:sz w:val="20"/>
          <w:lang w:val="en-CA"/>
        </w:rPr>
      </w:pPr>
      <w:bookmarkStart w:id="9" w:name="_Hlk31093073"/>
      <w:r w:rsidRPr="00180238">
        <w:rPr>
          <w:i/>
          <w:sz w:val="20"/>
          <w:lang w:val="en-CA"/>
        </w:rPr>
        <w:t xml:space="preserve">Note: </w:t>
      </w:r>
      <w:r w:rsidR="00284FAE" w:rsidRPr="00180238">
        <w:rPr>
          <w:i/>
          <w:sz w:val="20"/>
          <w:lang w:val="en-CA"/>
        </w:rPr>
        <w:t>T</w:t>
      </w:r>
      <w:r w:rsidRPr="00180238">
        <w:rPr>
          <w:i/>
          <w:sz w:val="20"/>
          <w:lang w:val="en-CA"/>
        </w:rPr>
        <w:t xml:space="preserve">he </w:t>
      </w:r>
      <w:r w:rsidR="00B5362C">
        <w:rPr>
          <w:i/>
          <w:sz w:val="20"/>
          <w:lang w:val="en-CA"/>
        </w:rPr>
        <w:t>individual</w:t>
      </w:r>
      <w:r w:rsidRPr="00180238">
        <w:rPr>
          <w:i/>
          <w:sz w:val="20"/>
          <w:lang w:val="en-CA"/>
        </w:rPr>
        <w:t xml:space="preserve"> signing Part B</w:t>
      </w:r>
      <w:r w:rsidR="00E612D5" w:rsidRPr="00180238">
        <w:rPr>
          <w:i/>
          <w:sz w:val="20"/>
          <w:lang w:val="en-CA"/>
        </w:rPr>
        <w:t>1</w:t>
      </w:r>
      <w:r w:rsidRPr="00180238">
        <w:rPr>
          <w:i/>
          <w:sz w:val="20"/>
          <w:lang w:val="en-CA"/>
        </w:rPr>
        <w:t xml:space="preserve"> </w:t>
      </w:r>
      <w:r w:rsidR="00E93DD2" w:rsidRPr="00180238">
        <w:rPr>
          <w:i/>
          <w:sz w:val="20"/>
          <w:lang w:val="en-CA"/>
        </w:rPr>
        <w:t xml:space="preserve">must </w:t>
      </w:r>
      <w:r w:rsidR="00284FAE" w:rsidRPr="00180238">
        <w:rPr>
          <w:i/>
          <w:sz w:val="20"/>
          <w:lang w:val="en-CA"/>
        </w:rPr>
        <w:t>be</w:t>
      </w:r>
      <w:r w:rsidRPr="00180238">
        <w:rPr>
          <w:i/>
          <w:sz w:val="20"/>
          <w:lang w:val="en-CA"/>
        </w:rPr>
        <w:t xml:space="preserve"> the</w:t>
      </w:r>
      <w:r w:rsidR="00284FAE" w:rsidRPr="00180238">
        <w:rPr>
          <w:i/>
          <w:sz w:val="20"/>
          <w:lang w:val="en-CA"/>
        </w:rPr>
        <w:t xml:space="preserve"> Principal Investigator identified in Part A.</w:t>
      </w:r>
    </w:p>
    <w:p w14:paraId="2F1050D5" w14:textId="0AF83584" w:rsidR="00781793" w:rsidRPr="007A5472" w:rsidRDefault="00000000" w:rsidP="007A5472">
      <w:pPr>
        <w:pStyle w:val="BodyText"/>
        <w:keepNext/>
        <w:ind w:left="720"/>
      </w:pPr>
      <w:sdt>
        <w:sdtPr>
          <w:id w:val="879285191"/>
          <w14:checkbox>
            <w14:checked w14:val="0"/>
            <w14:checkedState w14:val="0058" w14:font="Times New Roman"/>
            <w14:uncheckedState w14:val="2610" w14:font="MS Gothic"/>
          </w14:checkbox>
        </w:sdtPr>
        <w:sdtContent>
          <w:r w:rsidR="00F47008">
            <w:rPr>
              <w:rFonts w:ascii="MS Gothic" w:eastAsia="MS Gothic" w:hAnsi="MS Gothic" w:hint="eastAsia"/>
            </w:rPr>
            <w:t>☐</w:t>
          </w:r>
        </w:sdtContent>
      </w:sdt>
      <w:r w:rsidR="00781793" w:rsidRPr="00220C0E">
        <w:rPr>
          <w:rFonts w:asciiTheme="majorHAnsi" w:hAnsiTheme="majorHAnsi" w:cstheme="majorHAnsi"/>
          <w:szCs w:val="22"/>
        </w:rPr>
        <w:tab/>
      </w:r>
      <w:r w:rsidR="00781793" w:rsidRPr="00220C0E">
        <w:t>By ticking this box, I declare that to my knowledge, no researchers involved in this study are affiliated with, or in receipt of funding or in-kind support, from an organization included on the Government of Canada’s ‘</w:t>
      </w:r>
      <w:hyperlink r:id="rId27" w:history="1">
        <w:r w:rsidR="00781793" w:rsidRPr="00220C0E">
          <w:rPr>
            <w:rStyle w:val="Hyperlink"/>
            <w:color w:val="4D4D4D" w:themeColor="text1"/>
            <w:sz w:val="22"/>
            <w:szCs w:val="22"/>
          </w:rPr>
          <w:t>Named Research Organizations</w:t>
        </w:r>
      </w:hyperlink>
      <w:r w:rsidR="00781793" w:rsidRPr="00220C0E">
        <w:t xml:space="preserve">’ list. </w:t>
      </w:r>
    </w:p>
    <w:bookmarkEnd w:id="9"/>
    <w:p w14:paraId="119C7AB6" w14:textId="6D556F09" w:rsidR="00507A6E" w:rsidRPr="00EE3784" w:rsidRDefault="00EE3784" w:rsidP="00C07B8D">
      <w:pPr>
        <w:pStyle w:val="BodyText"/>
        <w:spacing w:before="160" w:after="120"/>
        <w:rPr>
          <w:lang w:val="en-CA"/>
        </w:rPr>
      </w:pPr>
      <w:r w:rsidRPr="00EE3784">
        <w:rPr>
          <w:lang w:val="en-CA"/>
        </w:rPr>
        <w:t xml:space="preserve">Canadian Blood Services obtains consent from </w:t>
      </w:r>
      <w:r w:rsidR="00E612D5">
        <w:rPr>
          <w:lang w:val="en-CA"/>
        </w:rPr>
        <w:t>cord blood don</w:t>
      </w:r>
      <w:r w:rsidR="00DD45F2">
        <w:rPr>
          <w:lang w:val="en-CA"/>
        </w:rPr>
        <w:t>or</w:t>
      </w:r>
      <w:r w:rsidR="00E612D5">
        <w:rPr>
          <w:lang w:val="en-CA"/>
        </w:rPr>
        <w:t>s</w:t>
      </w:r>
      <w:r w:rsidR="003A5357">
        <w:rPr>
          <w:lang w:val="en-CA"/>
        </w:rPr>
        <w:t xml:space="preserve"> to distribute </w:t>
      </w:r>
      <w:r w:rsidR="00D10658">
        <w:rPr>
          <w:lang w:val="en-CA"/>
        </w:rPr>
        <w:t>unbankable cord blood units and by-products under the Cord Blood for Research Program</w:t>
      </w:r>
      <w:r w:rsidRPr="00EE3784">
        <w:rPr>
          <w:lang w:val="en-CA"/>
        </w:rPr>
        <w:t>. Please confirm that you have read and underst</w:t>
      </w:r>
      <w:r w:rsidR="00E612D5">
        <w:rPr>
          <w:lang w:val="en-CA"/>
        </w:rPr>
        <w:t>an</w:t>
      </w:r>
      <w:r w:rsidRPr="00EE3784">
        <w:rPr>
          <w:lang w:val="en-CA"/>
        </w:rPr>
        <w:t>d the Canadian Blood Services documents known as “Permission to collect” and “</w:t>
      </w:r>
      <w:r w:rsidR="004F4043" w:rsidRPr="00D11A5C">
        <w:rPr>
          <w:lang w:val="en-CA"/>
        </w:rPr>
        <w:t xml:space="preserve">Information for </w:t>
      </w:r>
      <w:r w:rsidR="004F4043">
        <w:rPr>
          <w:lang w:val="en-CA"/>
        </w:rPr>
        <w:t xml:space="preserve">Cord Blood Donation for </w:t>
      </w:r>
      <w:r w:rsidR="004F4043" w:rsidRPr="00D11A5C">
        <w:rPr>
          <w:lang w:val="en-CA"/>
        </w:rPr>
        <w:t>Biomedical Research</w:t>
      </w:r>
      <w:r w:rsidRPr="00EE3784">
        <w:rPr>
          <w:lang w:val="en-CA"/>
        </w:rPr>
        <w:t xml:space="preserve">” available at </w:t>
      </w:r>
      <w:hyperlink r:id="rId28" w:history="1">
        <w:r w:rsidR="00125B22" w:rsidRPr="009846E2">
          <w:rPr>
            <w:rStyle w:val="Hyperlink"/>
            <w:sz w:val="22"/>
          </w:rPr>
          <w:t>https://www.blood.ca/en/research/products-and-services-researchers/products-research/obtain-cord-blood-research</w:t>
        </w:r>
      </w:hyperlink>
      <w:r w:rsidRPr="00EE3784">
        <w:rPr>
          <w:lang w:val="en-CA"/>
        </w:rPr>
        <w:t>.</w:t>
      </w:r>
    </w:p>
    <w:p w14:paraId="5F20659F" w14:textId="0D7E5058" w:rsidR="00EE3784" w:rsidRPr="00EE3784" w:rsidRDefault="00EE3784" w:rsidP="00C07B8D">
      <w:pPr>
        <w:pStyle w:val="BodyText"/>
        <w:keepNext/>
        <w:spacing w:before="160" w:after="120"/>
        <w:rPr>
          <w:lang w:val="en-CA"/>
        </w:rPr>
      </w:pPr>
      <w:r w:rsidRPr="00EE3784">
        <w:rPr>
          <w:lang w:val="en-CA"/>
        </w:rPr>
        <w:t>I have read and underst</w:t>
      </w:r>
      <w:r w:rsidR="00C93B07">
        <w:rPr>
          <w:lang w:val="en-CA"/>
        </w:rPr>
        <w:t>oo</w:t>
      </w:r>
      <w:r w:rsidRPr="00EE3784">
        <w:rPr>
          <w:lang w:val="en-CA"/>
        </w:rPr>
        <w:t xml:space="preserve">d the </w:t>
      </w:r>
      <w:r w:rsidR="00507A6E">
        <w:rPr>
          <w:lang w:val="en-CA"/>
        </w:rPr>
        <w:t xml:space="preserve">most recent versions of the </w:t>
      </w:r>
      <w:r w:rsidRPr="00EE3784">
        <w:rPr>
          <w:lang w:val="en-CA"/>
        </w:rPr>
        <w:t>following documents</w:t>
      </w:r>
      <w:r w:rsidR="00DC613B">
        <w:rPr>
          <w:lang w:val="en-CA"/>
        </w:rPr>
        <w:t xml:space="preserve"> available on www.blood.ca</w:t>
      </w:r>
      <w:r w:rsidRPr="00EE3784">
        <w:rPr>
          <w:lang w:val="en-CA"/>
        </w:rPr>
        <w:t xml:space="preserve">: </w:t>
      </w:r>
    </w:p>
    <w:p w14:paraId="78E77681" w14:textId="32B72396" w:rsidR="00EE3784" w:rsidRPr="00EE3784" w:rsidRDefault="005864E9" w:rsidP="00C07B8D">
      <w:pPr>
        <w:pStyle w:val="BodyText"/>
        <w:tabs>
          <w:tab w:val="left" w:pos="720"/>
          <w:tab w:val="left" w:pos="1080"/>
        </w:tabs>
        <w:spacing w:before="160" w:after="120"/>
        <w:contextualSpacing/>
        <w:rPr>
          <w:lang w:val="en-CA"/>
        </w:rPr>
      </w:pPr>
      <w:r>
        <w:rPr>
          <w:rFonts w:ascii="Segoe UI Symbol" w:hAnsi="Segoe UI Symbol" w:cs="Segoe UI Symbol"/>
          <w:lang w:val="en-CA"/>
        </w:rPr>
        <w:tab/>
      </w:r>
      <w:sdt>
        <w:sdtPr>
          <w:rPr>
            <w:rFonts w:cs="Arial"/>
            <w:szCs w:val="22"/>
          </w:rPr>
          <w:id w:val="-1146807744"/>
          <w14:checkbox>
            <w14:checked w14:val="0"/>
            <w14:checkedState w14:val="0058" w14:font="Times New Roman"/>
            <w14:uncheckedState w14:val="2610" w14:font="MS Gothic"/>
          </w14:checkbox>
        </w:sdtPr>
        <w:sdtContent>
          <w:r w:rsidR="00F47008">
            <w:rPr>
              <w:rFonts w:ascii="MS Gothic" w:eastAsia="MS Gothic" w:hAnsi="MS Gothic" w:cs="Arial" w:hint="eastAsia"/>
              <w:szCs w:val="22"/>
            </w:rPr>
            <w:t>☐</w:t>
          </w:r>
        </w:sdtContent>
      </w:sdt>
      <w:r w:rsidR="00BE653B">
        <w:rPr>
          <w:lang w:val="en-CA"/>
        </w:rPr>
        <w:tab/>
        <w:t>“</w:t>
      </w:r>
      <w:r w:rsidR="00EE3784" w:rsidRPr="00EE3784">
        <w:rPr>
          <w:lang w:val="en-CA"/>
        </w:rPr>
        <w:t xml:space="preserve">Permission to collect” </w:t>
      </w:r>
      <w:r w:rsidR="00DC613B">
        <w:rPr>
          <w:lang w:val="en-CA"/>
        </w:rPr>
        <w:t>form.</w:t>
      </w:r>
    </w:p>
    <w:p w14:paraId="186BF136" w14:textId="1E0BC7F8" w:rsidR="00EE3784" w:rsidRPr="00EE3784" w:rsidRDefault="005864E9" w:rsidP="00C07B8D">
      <w:pPr>
        <w:pStyle w:val="BodyText"/>
        <w:tabs>
          <w:tab w:val="left" w:pos="720"/>
          <w:tab w:val="left" w:pos="1080"/>
        </w:tabs>
        <w:spacing w:before="160" w:after="120"/>
        <w:rPr>
          <w:lang w:val="en-CA"/>
        </w:rPr>
      </w:pPr>
      <w:r>
        <w:rPr>
          <w:rFonts w:ascii="Segoe UI Symbol" w:hAnsi="Segoe UI Symbol" w:cs="Segoe UI Symbol"/>
          <w:lang w:val="en-CA"/>
        </w:rPr>
        <w:tab/>
      </w:r>
      <w:sdt>
        <w:sdtPr>
          <w:rPr>
            <w:rFonts w:cs="Arial"/>
            <w:szCs w:val="22"/>
          </w:rPr>
          <w:id w:val="-1831819796"/>
          <w14:checkbox>
            <w14:checked w14:val="0"/>
            <w14:checkedState w14:val="0058" w14:font="Times New Roman"/>
            <w14:uncheckedState w14:val="2610" w14:font="MS Gothic"/>
          </w14:checkbox>
        </w:sdtPr>
        <w:sdtContent>
          <w:r w:rsidR="00F47008">
            <w:rPr>
              <w:rFonts w:ascii="MS Gothic" w:eastAsia="MS Gothic" w:hAnsi="MS Gothic" w:cs="Arial" w:hint="eastAsia"/>
              <w:szCs w:val="22"/>
            </w:rPr>
            <w:t>☐</w:t>
          </w:r>
        </w:sdtContent>
      </w:sdt>
      <w:r w:rsidR="00BE653B">
        <w:rPr>
          <w:lang w:val="en-CA"/>
        </w:rPr>
        <w:tab/>
      </w:r>
      <w:r w:rsidR="00EE3784" w:rsidRPr="00EE3784">
        <w:rPr>
          <w:lang w:val="en-CA"/>
        </w:rPr>
        <w:t>“Information</w:t>
      </w:r>
      <w:r w:rsidR="00BF21A3">
        <w:rPr>
          <w:lang w:val="en-CA"/>
        </w:rPr>
        <w:t xml:space="preserve"> for Cord Blood Donation</w:t>
      </w:r>
      <w:r w:rsidR="00EE3784" w:rsidRPr="00EE3784">
        <w:rPr>
          <w:lang w:val="en-CA"/>
        </w:rPr>
        <w:t xml:space="preserve"> for Biomedical Research” form</w:t>
      </w:r>
      <w:r w:rsidR="00DC613B">
        <w:rPr>
          <w:lang w:val="en-CA"/>
        </w:rPr>
        <w:t>.</w:t>
      </w:r>
    </w:p>
    <w:p w14:paraId="001151BA" w14:textId="7DD268B2" w:rsidR="00EE3784" w:rsidRPr="00EE3784" w:rsidRDefault="00EE3784" w:rsidP="00C07B8D">
      <w:pPr>
        <w:pStyle w:val="BodyText"/>
        <w:keepNext/>
        <w:spacing w:before="160" w:after="120"/>
        <w:rPr>
          <w:lang w:val="en-CA"/>
        </w:rPr>
      </w:pPr>
      <w:r w:rsidRPr="00EE3784">
        <w:rPr>
          <w:lang w:val="en-CA"/>
        </w:rPr>
        <w:t xml:space="preserve">By typing my name and the date below, and submitting this application, I, the Principal Investigator on this </w:t>
      </w:r>
      <w:r w:rsidR="00EA3831">
        <w:rPr>
          <w:lang w:val="en-CA"/>
        </w:rPr>
        <w:t>study</w:t>
      </w:r>
      <w:r w:rsidRPr="00EE3784">
        <w:rPr>
          <w:lang w:val="en-CA"/>
        </w:rPr>
        <w:t>, declare that all of the information provided in Part A and Part B</w:t>
      </w:r>
      <w:r>
        <w:rPr>
          <w:lang w:val="en-CA"/>
        </w:rPr>
        <w:t>1</w:t>
      </w:r>
      <w:r w:rsidRPr="00EE3784">
        <w:rPr>
          <w:lang w:val="en-CA"/>
        </w:rPr>
        <w:t xml:space="preserve"> of this application is accurate and complete to the best of my knowledge and I agree to accept responsibility for the scientific conduct of the proposed study.</w:t>
      </w:r>
    </w:p>
    <w:tbl>
      <w:tblPr>
        <w:tblStyle w:val="TableGridLight"/>
        <w:tblW w:w="7830" w:type="dxa"/>
        <w:tblInd w:w="715" w:type="dxa"/>
        <w:tblLook w:val="04A0" w:firstRow="1" w:lastRow="0" w:firstColumn="1" w:lastColumn="0" w:noHBand="0" w:noVBand="1"/>
      </w:tblPr>
      <w:tblGrid>
        <w:gridCol w:w="2880"/>
        <w:gridCol w:w="4950"/>
      </w:tblGrid>
      <w:tr w:rsidR="005864E9" w:rsidRPr="00180238" w14:paraId="274B7467" w14:textId="77777777" w:rsidTr="005864E9">
        <w:tc>
          <w:tcPr>
            <w:tcW w:w="2880" w:type="dxa"/>
            <w:shd w:val="clear" w:color="auto" w:fill="F2F2F2" w:themeFill="background1" w:themeFillShade="F2"/>
            <w:vAlign w:val="center"/>
            <w:hideMark/>
          </w:tcPr>
          <w:p w14:paraId="1A3D24FF" w14:textId="23DA3341" w:rsidR="005864E9" w:rsidRPr="00180238" w:rsidRDefault="005864E9" w:rsidP="00C07B8D">
            <w:pPr>
              <w:keepNext/>
              <w:spacing w:after="160"/>
              <w:rPr>
                <w:sz w:val="22"/>
                <w:szCs w:val="22"/>
                <w:lang w:val="en-CA"/>
              </w:rPr>
            </w:pPr>
            <w:bookmarkStart w:id="10" w:name="_Hlk40086497"/>
            <w:r w:rsidRPr="00180238">
              <w:rPr>
                <w:sz w:val="22"/>
                <w:szCs w:val="22"/>
                <w:lang w:val="en-CA"/>
              </w:rPr>
              <w:t>First, Last Name </w:t>
            </w:r>
          </w:p>
        </w:tc>
        <w:tc>
          <w:tcPr>
            <w:tcW w:w="4950" w:type="dxa"/>
            <w:vAlign w:val="center"/>
            <w:hideMark/>
          </w:tcPr>
          <w:p w14:paraId="36C10E39" w14:textId="3E8E0E7F" w:rsidR="005864E9" w:rsidRPr="00180238" w:rsidRDefault="005864E9" w:rsidP="00C07B8D">
            <w:pPr>
              <w:keepNext/>
              <w:spacing w:after="160"/>
              <w:rPr>
                <w:sz w:val="22"/>
                <w:szCs w:val="22"/>
                <w:lang w:val="en-CA"/>
              </w:rPr>
            </w:pPr>
          </w:p>
        </w:tc>
      </w:tr>
      <w:tr w:rsidR="005864E9" w:rsidRPr="00180238" w14:paraId="3E9FF0E9" w14:textId="77777777" w:rsidTr="005864E9">
        <w:tc>
          <w:tcPr>
            <w:tcW w:w="2880" w:type="dxa"/>
            <w:shd w:val="clear" w:color="auto" w:fill="F2F2F2" w:themeFill="background1" w:themeFillShade="F2"/>
            <w:hideMark/>
          </w:tcPr>
          <w:p w14:paraId="47A88185" w14:textId="3B9C477C" w:rsidR="005864E9" w:rsidRPr="00180238" w:rsidRDefault="005864E9" w:rsidP="00C07B8D">
            <w:pPr>
              <w:spacing w:after="160"/>
              <w:rPr>
                <w:sz w:val="22"/>
                <w:szCs w:val="22"/>
                <w:lang w:val="en-CA"/>
              </w:rPr>
            </w:pPr>
            <w:r w:rsidRPr="00180238">
              <w:rPr>
                <w:sz w:val="22"/>
                <w:szCs w:val="22"/>
                <w:lang w:val="en-CA"/>
              </w:rPr>
              <w:t>Date (YYYY-MM-DD)</w:t>
            </w:r>
          </w:p>
        </w:tc>
        <w:tc>
          <w:tcPr>
            <w:tcW w:w="4950" w:type="dxa"/>
            <w:hideMark/>
          </w:tcPr>
          <w:p w14:paraId="267DAE99" w14:textId="6ACF05AF" w:rsidR="005864E9" w:rsidRPr="00180238" w:rsidRDefault="005864E9" w:rsidP="00C07B8D">
            <w:pPr>
              <w:spacing w:after="160"/>
              <w:rPr>
                <w:sz w:val="22"/>
                <w:szCs w:val="22"/>
                <w:lang w:val="en-CA"/>
              </w:rPr>
            </w:pPr>
          </w:p>
        </w:tc>
      </w:tr>
    </w:tbl>
    <w:bookmarkEnd w:id="10"/>
    <w:p w14:paraId="5F2F8494" w14:textId="29854C8E" w:rsidR="008D78DF" w:rsidRPr="007415D2" w:rsidRDefault="00AC2081" w:rsidP="00B24375">
      <w:pPr>
        <w:pStyle w:val="Subheading2Num"/>
        <w:numPr>
          <w:ilvl w:val="0"/>
          <w:numId w:val="0"/>
        </w:numPr>
      </w:pPr>
      <w:r>
        <w:t>Instructions for s</w:t>
      </w:r>
      <w:r w:rsidR="008D78DF" w:rsidRPr="007415D2">
        <w:t>ubmitting the completed application package</w:t>
      </w:r>
    </w:p>
    <w:p w14:paraId="135394FF" w14:textId="77777777" w:rsidR="000668B4" w:rsidRDefault="000668B4" w:rsidP="000668B4">
      <w:pPr>
        <w:spacing w:before="160" w:after="120" w:line="288" w:lineRule="auto"/>
        <w:rPr>
          <w:sz w:val="22"/>
          <w:szCs w:val="22"/>
        </w:rPr>
      </w:pPr>
      <w:r>
        <w:rPr>
          <w:sz w:val="22"/>
          <w:szCs w:val="22"/>
        </w:rPr>
        <w:t xml:space="preserve">Submit the completed Application Form Part A and Part B1 as separate word files (.docx) and all required supporting documents as separate files to </w:t>
      </w:r>
      <w:hyperlink r:id="rId29" w:history="1">
        <w:r w:rsidRPr="0090498B">
          <w:rPr>
            <w:rStyle w:val="Hyperlink"/>
            <w:rFonts w:asciiTheme="minorHAnsi" w:hAnsiTheme="minorHAnsi"/>
            <w:sz w:val="22"/>
            <w:szCs w:val="22"/>
          </w:rPr>
          <w:t>researchcordblood@blood.ca</w:t>
        </w:r>
      </w:hyperlink>
      <w:r>
        <w:rPr>
          <w:sz w:val="22"/>
          <w:szCs w:val="22"/>
        </w:rPr>
        <w:t xml:space="preserve">. If your application package includes more than one Part B, submit the completed application package to </w:t>
      </w:r>
      <w:hyperlink r:id="rId30" w:history="1">
        <w:r w:rsidRPr="003704DE">
          <w:rPr>
            <w:rStyle w:val="Hyperlink"/>
            <w:rFonts w:asciiTheme="minorHAnsi" w:hAnsiTheme="minorHAnsi"/>
            <w:sz w:val="22"/>
            <w:szCs w:val="22"/>
          </w:rPr>
          <w:t>CBSREB@blood.ca</w:t>
        </w:r>
      </w:hyperlink>
      <w:r>
        <w:rPr>
          <w:sz w:val="22"/>
          <w:szCs w:val="22"/>
        </w:rPr>
        <w:t xml:space="preserve">. </w:t>
      </w:r>
    </w:p>
    <w:p w14:paraId="75DC322B" w14:textId="0F85EC17" w:rsidR="00CD0214" w:rsidRPr="00020FBE" w:rsidRDefault="00CD0214" w:rsidP="00CD0214">
      <w:pPr>
        <w:spacing w:before="160" w:after="120" w:line="288" w:lineRule="auto"/>
        <w:rPr>
          <w:sz w:val="22"/>
          <w:szCs w:val="22"/>
        </w:rPr>
      </w:pPr>
    </w:p>
    <w:p w14:paraId="4EB17AF6" w14:textId="77777777" w:rsidR="00473361" w:rsidRDefault="00473361" w:rsidP="00B24375">
      <w:pPr>
        <w:pStyle w:val="BodyText"/>
        <w:rPr>
          <w:lang w:val="en-CA"/>
        </w:rPr>
        <w:sectPr w:rsidR="00473361" w:rsidSect="00B34B33">
          <w:headerReference w:type="default" r:id="rId31"/>
          <w:footerReference w:type="default" r:id="rId32"/>
          <w:pgSz w:w="12240" w:h="15840"/>
          <w:pgMar w:top="1530" w:right="1440" w:bottom="1440" w:left="1440" w:header="0" w:footer="432" w:gutter="0"/>
          <w:cols w:space="720"/>
          <w:docGrid w:linePitch="360"/>
        </w:sectPr>
      </w:pPr>
    </w:p>
    <w:p w14:paraId="32BA7AC3" w14:textId="3BF460DB" w:rsidR="00DA6E78" w:rsidRPr="00B24375" w:rsidRDefault="0010393B" w:rsidP="00B24375">
      <w:pPr>
        <w:pStyle w:val="Subheading2Num"/>
        <w:numPr>
          <w:ilvl w:val="2"/>
          <w:numId w:val="0"/>
        </w:numPr>
      </w:pPr>
      <w:r>
        <w:rPr>
          <w:noProof/>
        </w:rPr>
        <w:lastRenderedPageBreak/>
        <mc:AlternateContent>
          <mc:Choice Requires="wps">
            <w:drawing>
              <wp:anchor distT="0" distB="0" distL="114300" distR="114300" simplePos="0" relativeHeight="251658240" behindDoc="1" locked="0" layoutInCell="1" allowOverlap="1" wp14:anchorId="3234E6AF" wp14:editId="33ACEC13">
                <wp:simplePos x="0" y="0"/>
                <wp:positionH relativeFrom="margin">
                  <wp:align>right</wp:align>
                </wp:positionH>
                <wp:positionV relativeFrom="paragraph">
                  <wp:posOffset>-1155</wp:posOffset>
                </wp:positionV>
                <wp:extent cx="5949538" cy="7469580"/>
                <wp:effectExtent l="0" t="0" r="0" b="0"/>
                <wp:wrapNone/>
                <wp:docPr id="1" name="Rectangle 1"/>
                <wp:cNvGraphicFramePr/>
                <a:graphic xmlns:a="http://schemas.openxmlformats.org/drawingml/2006/main">
                  <a:graphicData uri="http://schemas.microsoft.com/office/word/2010/wordprocessingShape">
                    <wps:wsp>
                      <wps:cNvSpPr/>
                      <wps:spPr>
                        <a:xfrm>
                          <a:off x="0" y="0"/>
                          <a:ext cx="5949538" cy="74695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9CF8E" id="Rectangle 1" o:spid="_x0000_s1026" style="position:absolute;margin-left:417.25pt;margin-top:-.1pt;width:468.45pt;height:588.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" fillcolor="#f2f2f2 [3052]" stroked="f" strokeweight="1pt">
                <w10:wrap anchorx="margin"/>
              </v:rect>
            </w:pict>
          </mc:Fallback>
        </mc:AlternateContent>
      </w:r>
      <w:r w:rsidR="005577C9" w:rsidRPr="00B24375">
        <w:t>Cord Blood for Research Program</w:t>
      </w:r>
      <w:r w:rsidR="00DA6E78" w:rsidRPr="00B24375">
        <w:t xml:space="preserve"> </w:t>
      </w:r>
      <w:r w:rsidR="5731E83F" w:rsidRPr="00B24375">
        <w:t>Internal Application Review</w:t>
      </w:r>
    </w:p>
    <w:p w14:paraId="0F5FDD62" w14:textId="77777777" w:rsidR="00DA6E78" w:rsidRPr="00A23FCF" w:rsidRDefault="00DA6E78" w:rsidP="710DD599">
      <w:pPr>
        <w:rPr>
          <w:rFonts w:ascii="Arial" w:hAnsi="Arial"/>
          <w:i/>
          <w:color w:val="ED1C24" w:themeColor="accent1"/>
          <w:kern w:val="2"/>
          <w:sz w:val="22"/>
        </w:rPr>
      </w:pPr>
      <w:r w:rsidRPr="00A23FCF">
        <w:rPr>
          <w:rFonts w:ascii="Arial" w:hAnsi="Arial"/>
          <w:i/>
          <w:color w:val="ED1C24" w:themeColor="accent1"/>
          <w:kern w:val="2"/>
          <w:sz w:val="22"/>
        </w:rPr>
        <w:t>To be completed by Canadian Blood Services Cord Blood for Research Program</w:t>
      </w:r>
    </w:p>
    <w:tbl>
      <w:tblPr>
        <w:tblStyle w:val="TableGridLight"/>
        <w:tblW w:w="7830" w:type="dxa"/>
        <w:tblInd w:w="715" w:type="dxa"/>
        <w:tblLook w:val="04A0" w:firstRow="1" w:lastRow="0" w:firstColumn="1" w:lastColumn="0" w:noHBand="0" w:noVBand="1"/>
      </w:tblPr>
      <w:tblGrid>
        <w:gridCol w:w="3060"/>
        <w:gridCol w:w="4770"/>
      </w:tblGrid>
      <w:tr w:rsidR="005864E9" w:rsidRPr="00180238" w14:paraId="201F7147" w14:textId="77777777" w:rsidTr="00180238">
        <w:trPr>
          <w:trHeight w:hRule="exact" w:val="360"/>
        </w:trPr>
        <w:tc>
          <w:tcPr>
            <w:tcW w:w="7830" w:type="dxa"/>
            <w:gridSpan w:val="2"/>
            <w:shd w:val="clear" w:color="auto" w:fill="F2F2F2" w:themeFill="background1" w:themeFillShade="F2"/>
            <w:vAlign w:val="center"/>
            <w:hideMark/>
          </w:tcPr>
          <w:p w14:paraId="0C728330" w14:textId="280F6CA1" w:rsidR="005864E9" w:rsidRPr="00180238" w:rsidRDefault="005864E9" w:rsidP="00232887">
            <w:pPr>
              <w:spacing w:after="160"/>
              <w:rPr>
                <w:sz w:val="22"/>
                <w:szCs w:val="22"/>
                <w:lang w:val="en-CA"/>
              </w:rPr>
            </w:pPr>
            <w:r w:rsidRPr="00180238">
              <w:rPr>
                <w:sz w:val="22"/>
                <w:szCs w:val="22"/>
                <w:lang w:val="en-CA"/>
              </w:rPr>
              <w:t>Final approval requirements</w:t>
            </w:r>
          </w:p>
        </w:tc>
      </w:tr>
      <w:tr w:rsidR="005864E9" w:rsidRPr="00180238" w14:paraId="221AD1D1" w14:textId="77777777" w:rsidTr="00180238">
        <w:trPr>
          <w:trHeight w:val="360"/>
        </w:trPr>
        <w:tc>
          <w:tcPr>
            <w:tcW w:w="3060" w:type="dxa"/>
            <w:shd w:val="clear" w:color="auto" w:fill="F2F2F2" w:themeFill="background1" w:themeFillShade="F2"/>
            <w:vAlign w:val="center"/>
          </w:tcPr>
          <w:p w14:paraId="5522FA74" w14:textId="6B557A21" w:rsidR="005864E9" w:rsidRPr="00180238" w:rsidRDefault="005864E9" w:rsidP="005864E9">
            <w:pPr>
              <w:jc w:val="right"/>
              <w:rPr>
                <w:sz w:val="22"/>
                <w:szCs w:val="22"/>
                <w:lang w:val="en-CA"/>
              </w:rPr>
            </w:pPr>
            <w:r w:rsidRPr="00180238">
              <w:rPr>
                <w:sz w:val="22"/>
                <w:szCs w:val="22"/>
                <w:lang w:val="en-CA"/>
              </w:rPr>
              <w:t>Pre-approval score</w:t>
            </w:r>
          </w:p>
        </w:tc>
        <w:tc>
          <w:tcPr>
            <w:tcW w:w="4770" w:type="dxa"/>
            <w:vAlign w:val="center"/>
          </w:tcPr>
          <w:p w14:paraId="39EF0836" w14:textId="77777777" w:rsidR="005864E9" w:rsidRPr="00180238" w:rsidRDefault="005864E9" w:rsidP="00232887">
            <w:pPr>
              <w:rPr>
                <w:sz w:val="22"/>
                <w:szCs w:val="22"/>
                <w:lang w:val="en-CA"/>
              </w:rPr>
            </w:pPr>
          </w:p>
        </w:tc>
      </w:tr>
      <w:tr w:rsidR="00DE2078" w:rsidRPr="00180238" w14:paraId="155A1EC9" w14:textId="77777777" w:rsidTr="00180238">
        <w:trPr>
          <w:trHeight w:val="360"/>
        </w:trPr>
        <w:tc>
          <w:tcPr>
            <w:tcW w:w="3060" w:type="dxa"/>
            <w:shd w:val="clear" w:color="auto" w:fill="F2F2F2" w:themeFill="background1" w:themeFillShade="F2"/>
            <w:vAlign w:val="center"/>
          </w:tcPr>
          <w:p w14:paraId="76240FFC" w14:textId="17EEC3E9" w:rsidR="00DE2078" w:rsidRPr="00180238" w:rsidRDefault="00DE2078" w:rsidP="00DE2078">
            <w:pPr>
              <w:jc w:val="right"/>
              <w:rPr>
                <w:sz w:val="22"/>
                <w:szCs w:val="22"/>
                <w:lang w:val="en-CA"/>
              </w:rPr>
            </w:pPr>
            <w:r w:rsidRPr="00180238">
              <w:rPr>
                <w:sz w:val="22"/>
                <w:szCs w:val="22"/>
                <w:lang w:val="en-CA"/>
              </w:rPr>
              <w:t>CBS REB approval obtained</w:t>
            </w:r>
          </w:p>
        </w:tc>
        <w:tc>
          <w:tcPr>
            <w:tcW w:w="4770" w:type="dxa"/>
            <w:vAlign w:val="center"/>
          </w:tcPr>
          <w:p w14:paraId="60862584" w14:textId="54FDCF68" w:rsidR="00DE2078" w:rsidRPr="00180238" w:rsidRDefault="00000000" w:rsidP="00DE2078">
            <w:pPr>
              <w:tabs>
                <w:tab w:val="left" w:pos="256"/>
                <w:tab w:val="left" w:pos="889"/>
                <w:tab w:val="left" w:pos="1156"/>
                <w:tab w:val="left" w:pos="1779"/>
                <w:tab w:val="left" w:pos="2056"/>
              </w:tabs>
              <w:rPr>
                <w:sz w:val="22"/>
                <w:szCs w:val="22"/>
                <w:lang w:val="en-CA"/>
              </w:rPr>
            </w:pPr>
            <w:sdt>
              <w:sdtPr>
                <w:rPr>
                  <w:rFonts w:ascii="Arial" w:hAnsi="Arial" w:cs="Arial"/>
                  <w:sz w:val="22"/>
                  <w:szCs w:val="22"/>
                </w:rPr>
                <w:id w:val="-1044911546"/>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DE2078">
              <w:rPr>
                <w:rFonts w:ascii="Arial" w:hAnsi="Arial" w:cs="Arial"/>
                <w:sz w:val="22"/>
                <w:szCs w:val="22"/>
                <w:lang w:val="en-CA"/>
              </w:rPr>
              <w:tab/>
              <w:t>Yes</w:t>
            </w:r>
            <w:r w:rsidR="00DE2078">
              <w:rPr>
                <w:rFonts w:ascii="Arial" w:hAnsi="Arial" w:cs="Arial"/>
                <w:sz w:val="22"/>
                <w:szCs w:val="22"/>
                <w:lang w:val="en-CA"/>
              </w:rPr>
              <w:tab/>
            </w:r>
            <w:sdt>
              <w:sdtPr>
                <w:rPr>
                  <w:rFonts w:ascii="Arial" w:hAnsi="Arial" w:cs="Arial"/>
                  <w:sz w:val="22"/>
                  <w:szCs w:val="22"/>
                </w:rPr>
                <w:id w:val="-153064012"/>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DE2078">
              <w:rPr>
                <w:rFonts w:ascii="Arial" w:hAnsi="Arial" w:cs="Arial"/>
                <w:sz w:val="22"/>
                <w:szCs w:val="22"/>
                <w:lang w:val="en-CA"/>
              </w:rPr>
              <w:tab/>
              <w:t>No</w:t>
            </w:r>
            <w:r w:rsidR="00DE2078">
              <w:rPr>
                <w:rFonts w:ascii="Arial" w:hAnsi="Arial" w:cs="Arial"/>
                <w:sz w:val="22"/>
                <w:szCs w:val="22"/>
                <w:lang w:val="en-CA"/>
              </w:rPr>
              <w:tab/>
            </w:r>
            <w:sdt>
              <w:sdtPr>
                <w:rPr>
                  <w:rFonts w:ascii="Arial" w:hAnsi="Arial" w:cs="Arial"/>
                  <w:sz w:val="22"/>
                  <w:szCs w:val="22"/>
                </w:rPr>
                <w:id w:val="-430818021"/>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DE2078">
              <w:rPr>
                <w:rFonts w:ascii="Arial" w:hAnsi="Arial" w:cs="Arial"/>
                <w:sz w:val="22"/>
                <w:szCs w:val="22"/>
                <w:lang w:val="en-CA"/>
              </w:rPr>
              <w:tab/>
              <w:t>Not Applicable</w:t>
            </w:r>
          </w:p>
        </w:tc>
      </w:tr>
      <w:tr w:rsidR="00DE2078" w:rsidRPr="00180238" w14:paraId="5B6CDF3C" w14:textId="77777777" w:rsidTr="00180238">
        <w:trPr>
          <w:trHeight w:val="360"/>
        </w:trPr>
        <w:tc>
          <w:tcPr>
            <w:tcW w:w="3060" w:type="dxa"/>
            <w:shd w:val="clear" w:color="auto" w:fill="F2F2F2" w:themeFill="background1" w:themeFillShade="F2"/>
            <w:vAlign w:val="center"/>
          </w:tcPr>
          <w:p w14:paraId="19ED3F9D" w14:textId="417B732D" w:rsidR="00DE2078" w:rsidRPr="00180238" w:rsidRDefault="00DE2078" w:rsidP="00DE2078">
            <w:pPr>
              <w:jc w:val="right"/>
              <w:rPr>
                <w:sz w:val="22"/>
                <w:szCs w:val="22"/>
                <w:lang w:val="en-CA"/>
              </w:rPr>
            </w:pPr>
            <w:r w:rsidRPr="00180238">
              <w:rPr>
                <w:sz w:val="22"/>
                <w:szCs w:val="22"/>
                <w:lang w:val="en-CA"/>
              </w:rPr>
              <w:t>MTA executed</w:t>
            </w:r>
          </w:p>
        </w:tc>
        <w:tc>
          <w:tcPr>
            <w:tcW w:w="4770" w:type="dxa"/>
            <w:vAlign w:val="center"/>
          </w:tcPr>
          <w:p w14:paraId="3DAE1BCA" w14:textId="6DA3D1CB" w:rsidR="00DE2078" w:rsidRPr="00180238" w:rsidRDefault="00000000" w:rsidP="00DE2078">
            <w:pPr>
              <w:tabs>
                <w:tab w:val="left" w:pos="271"/>
                <w:tab w:val="left" w:pos="889"/>
                <w:tab w:val="left" w:pos="1156"/>
                <w:tab w:val="left" w:pos="1779"/>
                <w:tab w:val="left" w:pos="2056"/>
              </w:tabs>
              <w:rPr>
                <w:rFonts w:ascii="MS Gothic" w:eastAsia="MS Gothic" w:hAnsi="MS Gothic"/>
                <w:sz w:val="22"/>
                <w:szCs w:val="22"/>
              </w:rPr>
            </w:pPr>
            <w:sdt>
              <w:sdtPr>
                <w:rPr>
                  <w:rFonts w:ascii="Arial" w:hAnsi="Arial" w:cs="Arial"/>
                  <w:sz w:val="22"/>
                  <w:szCs w:val="22"/>
                </w:rPr>
                <w:id w:val="-423110637"/>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DE2078">
              <w:rPr>
                <w:rFonts w:ascii="Arial" w:hAnsi="Arial" w:cs="Arial"/>
                <w:sz w:val="22"/>
                <w:szCs w:val="22"/>
                <w:lang w:val="en-CA"/>
              </w:rPr>
              <w:tab/>
              <w:t>Yes</w:t>
            </w:r>
            <w:r w:rsidR="00DE2078">
              <w:rPr>
                <w:rFonts w:ascii="Arial" w:hAnsi="Arial" w:cs="Arial"/>
                <w:sz w:val="22"/>
                <w:szCs w:val="22"/>
                <w:lang w:val="en-CA"/>
              </w:rPr>
              <w:tab/>
            </w:r>
            <w:sdt>
              <w:sdtPr>
                <w:rPr>
                  <w:rFonts w:ascii="Arial" w:hAnsi="Arial" w:cs="Arial"/>
                  <w:sz w:val="22"/>
                  <w:szCs w:val="22"/>
                </w:rPr>
                <w:id w:val="-994486862"/>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DE2078">
              <w:rPr>
                <w:rFonts w:ascii="Arial" w:hAnsi="Arial" w:cs="Arial"/>
                <w:sz w:val="22"/>
                <w:szCs w:val="22"/>
                <w:lang w:val="en-CA"/>
              </w:rPr>
              <w:tab/>
              <w:t>No</w:t>
            </w:r>
            <w:r w:rsidR="00DE2078">
              <w:rPr>
                <w:rFonts w:ascii="Arial" w:hAnsi="Arial" w:cs="Arial"/>
                <w:sz w:val="22"/>
                <w:szCs w:val="22"/>
                <w:lang w:val="en-CA"/>
              </w:rPr>
              <w:tab/>
            </w:r>
            <w:sdt>
              <w:sdtPr>
                <w:rPr>
                  <w:rFonts w:ascii="Arial" w:hAnsi="Arial" w:cs="Arial"/>
                  <w:sz w:val="22"/>
                  <w:szCs w:val="22"/>
                </w:rPr>
                <w:id w:val="-216897394"/>
                <w14:checkbox>
                  <w14:checked w14:val="0"/>
                  <w14:checkedState w14:val="0058" w14:font="Times New Roman"/>
                  <w14:uncheckedState w14:val="2610" w14:font="MS Gothic"/>
                </w14:checkbox>
              </w:sdtPr>
              <w:sdtContent>
                <w:r w:rsidR="00F47008">
                  <w:rPr>
                    <w:rFonts w:ascii="MS Gothic" w:eastAsia="MS Gothic" w:hAnsi="MS Gothic" w:cs="Arial" w:hint="eastAsia"/>
                    <w:sz w:val="22"/>
                    <w:szCs w:val="22"/>
                  </w:rPr>
                  <w:t>☐</w:t>
                </w:r>
              </w:sdtContent>
            </w:sdt>
            <w:r w:rsidR="00DE2078">
              <w:rPr>
                <w:rFonts w:ascii="Arial" w:hAnsi="Arial" w:cs="Arial"/>
                <w:sz w:val="22"/>
                <w:szCs w:val="22"/>
                <w:lang w:val="en-CA"/>
              </w:rPr>
              <w:tab/>
              <w:t>Not Applicable</w:t>
            </w:r>
          </w:p>
        </w:tc>
      </w:tr>
      <w:tr w:rsidR="005864E9" w:rsidRPr="00180238" w14:paraId="171E4121" w14:textId="77777777" w:rsidTr="00180238">
        <w:trPr>
          <w:trHeight w:val="360"/>
        </w:trPr>
        <w:tc>
          <w:tcPr>
            <w:tcW w:w="3060" w:type="dxa"/>
            <w:shd w:val="clear" w:color="auto" w:fill="F2F2F2" w:themeFill="background1" w:themeFillShade="F2"/>
            <w:vAlign w:val="center"/>
          </w:tcPr>
          <w:p w14:paraId="591CA0BE" w14:textId="45B8292D" w:rsidR="005864E9" w:rsidRPr="00180238" w:rsidRDefault="005864E9" w:rsidP="005864E9">
            <w:pPr>
              <w:rPr>
                <w:sz w:val="22"/>
                <w:szCs w:val="22"/>
                <w:lang w:val="en-CA"/>
              </w:rPr>
            </w:pPr>
            <w:r w:rsidRPr="00180238">
              <w:rPr>
                <w:sz w:val="22"/>
                <w:szCs w:val="22"/>
                <w:lang w:val="en-CA"/>
              </w:rPr>
              <w:t>Application status</w:t>
            </w:r>
          </w:p>
        </w:tc>
        <w:tc>
          <w:tcPr>
            <w:tcW w:w="4770" w:type="dxa"/>
            <w:vAlign w:val="center"/>
          </w:tcPr>
          <w:p w14:paraId="3A4F8140" w14:textId="15F63730" w:rsidR="005864E9" w:rsidRPr="00180238" w:rsidRDefault="00000000" w:rsidP="00DE2078">
            <w:pPr>
              <w:pStyle w:val="BodyText"/>
              <w:tabs>
                <w:tab w:val="left" w:pos="256"/>
                <w:tab w:val="left" w:pos="720"/>
                <w:tab w:val="left" w:pos="1424"/>
                <w:tab w:val="left" w:pos="1784"/>
                <w:tab w:val="left" w:pos="2056"/>
                <w:tab w:val="left" w:pos="2880"/>
                <w:tab w:val="left" w:pos="3960"/>
                <w:tab w:val="left" w:pos="5040"/>
                <w:tab w:val="left" w:pos="6120"/>
              </w:tabs>
              <w:rPr>
                <w:szCs w:val="22"/>
              </w:rPr>
            </w:pPr>
            <w:sdt>
              <w:sdtPr>
                <w:rPr>
                  <w:szCs w:val="22"/>
                </w:rPr>
                <w:id w:val="-577747558"/>
                <w14:checkbox>
                  <w14:checked w14:val="0"/>
                  <w14:checkedState w14:val="0058" w14:font="Times New Roman"/>
                  <w14:uncheckedState w14:val="2610" w14:font="MS Gothic"/>
                </w14:checkbox>
              </w:sdtPr>
              <w:sdtContent>
                <w:r w:rsidR="00F47008">
                  <w:rPr>
                    <w:rFonts w:ascii="MS Gothic" w:eastAsia="MS Gothic" w:hAnsi="MS Gothic" w:hint="eastAsia"/>
                    <w:szCs w:val="22"/>
                  </w:rPr>
                  <w:t>☐</w:t>
                </w:r>
              </w:sdtContent>
            </w:sdt>
            <w:r w:rsidR="00DE2078">
              <w:rPr>
                <w:rFonts w:cs="Arial"/>
                <w:szCs w:val="22"/>
                <w:lang w:val="en-CA"/>
              </w:rPr>
              <w:tab/>
            </w:r>
            <w:r w:rsidR="005864E9" w:rsidRPr="00180238">
              <w:rPr>
                <w:szCs w:val="22"/>
                <w:lang w:val="en-CA"/>
              </w:rPr>
              <w:t>Approved</w:t>
            </w:r>
            <w:r w:rsidR="005864E9" w:rsidRPr="00180238">
              <w:rPr>
                <w:szCs w:val="22"/>
                <w:lang w:val="en-CA"/>
              </w:rPr>
              <w:tab/>
            </w:r>
            <w:r w:rsidR="005864E9" w:rsidRPr="00180238">
              <w:rPr>
                <w:szCs w:val="22"/>
                <w:lang w:val="en-CA"/>
              </w:rPr>
              <w:tab/>
            </w:r>
            <w:sdt>
              <w:sdtPr>
                <w:rPr>
                  <w:szCs w:val="22"/>
                </w:rPr>
                <w:id w:val="2043633771"/>
                <w14:checkbox>
                  <w14:checked w14:val="0"/>
                  <w14:checkedState w14:val="0058" w14:font="Times New Roman"/>
                  <w14:uncheckedState w14:val="2610" w14:font="MS Gothic"/>
                </w14:checkbox>
              </w:sdtPr>
              <w:sdtContent>
                <w:r w:rsidR="00F47008">
                  <w:rPr>
                    <w:rFonts w:ascii="MS Gothic" w:eastAsia="MS Gothic" w:hAnsi="MS Gothic" w:hint="eastAsia"/>
                    <w:szCs w:val="22"/>
                  </w:rPr>
                  <w:t>☐</w:t>
                </w:r>
              </w:sdtContent>
            </w:sdt>
            <w:r w:rsidR="00DE2078">
              <w:rPr>
                <w:rFonts w:cs="Arial"/>
                <w:szCs w:val="22"/>
                <w:lang w:val="en-CA"/>
              </w:rPr>
              <w:tab/>
            </w:r>
            <w:r w:rsidR="005864E9" w:rsidRPr="00180238">
              <w:rPr>
                <w:szCs w:val="22"/>
                <w:lang w:val="en-CA"/>
              </w:rPr>
              <w:t>Not Approved</w:t>
            </w:r>
          </w:p>
        </w:tc>
      </w:tr>
      <w:tr w:rsidR="005864E9" w:rsidRPr="00180238" w14:paraId="3E74FEC3" w14:textId="77777777" w:rsidTr="00180238">
        <w:trPr>
          <w:trHeight w:val="360"/>
        </w:trPr>
        <w:tc>
          <w:tcPr>
            <w:tcW w:w="7830" w:type="dxa"/>
            <w:gridSpan w:val="2"/>
            <w:shd w:val="clear" w:color="auto" w:fill="F2F2F2" w:themeFill="background1" w:themeFillShade="F2"/>
            <w:vAlign w:val="center"/>
          </w:tcPr>
          <w:p w14:paraId="4A767BB7" w14:textId="1F4899F1" w:rsidR="005864E9" w:rsidRPr="00180238" w:rsidRDefault="005864E9" w:rsidP="005864E9">
            <w:pPr>
              <w:pStyle w:val="BodyText"/>
              <w:tabs>
                <w:tab w:val="left" w:pos="720"/>
                <w:tab w:val="left" w:pos="1804"/>
                <w:tab w:val="left" w:pos="1879"/>
                <w:tab w:val="left" w:pos="1979"/>
                <w:tab w:val="left" w:pos="2880"/>
                <w:tab w:val="left" w:pos="3960"/>
                <w:tab w:val="left" w:pos="5040"/>
                <w:tab w:val="left" w:pos="6120"/>
              </w:tabs>
              <w:rPr>
                <w:rFonts w:ascii="MS Gothic" w:eastAsia="MS Gothic" w:hAnsi="MS Gothic"/>
                <w:szCs w:val="22"/>
              </w:rPr>
            </w:pPr>
            <w:r w:rsidRPr="00180238">
              <w:rPr>
                <w:szCs w:val="22"/>
                <w:lang w:val="en-CA"/>
              </w:rPr>
              <w:t>Comments</w:t>
            </w:r>
          </w:p>
        </w:tc>
      </w:tr>
      <w:tr w:rsidR="005864E9" w:rsidRPr="00180238" w14:paraId="5FB7BD6A" w14:textId="77777777" w:rsidTr="00A23FCF">
        <w:trPr>
          <w:trHeight w:val="720"/>
        </w:trPr>
        <w:tc>
          <w:tcPr>
            <w:tcW w:w="7830" w:type="dxa"/>
            <w:gridSpan w:val="2"/>
            <w:shd w:val="clear" w:color="auto" w:fill="FFFFFF" w:themeFill="background1"/>
          </w:tcPr>
          <w:p w14:paraId="66C647A7" w14:textId="77777777" w:rsidR="005864E9" w:rsidRPr="00180238" w:rsidRDefault="005864E9" w:rsidP="00A23FCF">
            <w:pPr>
              <w:pStyle w:val="BodyText"/>
              <w:tabs>
                <w:tab w:val="left" w:pos="720"/>
                <w:tab w:val="left" w:pos="1804"/>
                <w:tab w:val="left" w:pos="1879"/>
                <w:tab w:val="left" w:pos="1979"/>
                <w:tab w:val="left" w:pos="2880"/>
                <w:tab w:val="left" w:pos="3960"/>
                <w:tab w:val="left" w:pos="5040"/>
                <w:tab w:val="left" w:pos="6120"/>
              </w:tabs>
              <w:rPr>
                <w:szCs w:val="22"/>
                <w:lang w:val="en-CA"/>
              </w:rPr>
            </w:pPr>
          </w:p>
        </w:tc>
      </w:tr>
    </w:tbl>
    <w:p w14:paraId="24F1CC59" w14:textId="71A12386" w:rsidR="005864E9" w:rsidRPr="00DA6E78" w:rsidRDefault="005864E9" w:rsidP="2CCCE99C">
      <w:pPr>
        <w:pStyle w:val="BodyText"/>
        <w:spacing w:before="160" w:after="120"/>
        <w:rPr>
          <w:rFonts w:eastAsia="Arial" w:cs="Arial"/>
          <w:szCs w:val="22"/>
        </w:rPr>
      </w:pPr>
    </w:p>
    <w:tbl>
      <w:tblPr>
        <w:tblStyle w:val="TableGridLight"/>
        <w:tblW w:w="7830" w:type="dxa"/>
        <w:tblInd w:w="715" w:type="dxa"/>
        <w:tblLook w:val="04A0" w:firstRow="1" w:lastRow="0" w:firstColumn="1" w:lastColumn="0" w:noHBand="0" w:noVBand="1"/>
      </w:tblPr>
      <w:tblGrid>
        <w:gridCol w:w="4950"/>
        <w:gridCol w:w="2880"/>
      </w:tblGrid>
      <w:tr w:rsidR="005864E9" w:rsidRPr="00180238" w14:paraId="3359EDA2" w14:textId="77777777" w:rsidTr="001A6DFF">
        <w:tc>
          <w:tcPr>
            <w:tcW w:w="4950" w:type="dxa"/>
            <w:shd w:val="clear" w:color="auto" w:fill="F2F2F2" w:themeFill="background1" w:themeFillShade="F2"/>
            <w:vAlign w:val="center"/>
            <w:hideMark/>
          </w:tcPr>
          <w:p w14:paraId="6B3943DA" w14:textId="63231A4B" w:rsidR="005864E9" w:rsidRPr="00180238" w:rsidRDefault="00B62C94" w:rsidP="00B24375">
            <w:pPr>
              <w:spacing w:before="20" w:after="20" w:line="288" w:lineRule="auto"/>
              <w:contextualSpacing/>
              <w:rPr>
                <w:sz w:val="22"/>
                <w:szCs w:val="22"/>
                <w:lang w:val="en-CA"/>
              </w:rPr>
            </w:pPr>
            <w:r>
              <w:rPr>
                <w:sz w:val="22"/>
                <w:szCs w:val="22"/>
                <w:lang w:val="en-CA"/>
              </w:rPr>
              <w:t>Director – Stem Cells</w:t>
            </w:r>
            <w:r w:rsidR="001A6DFF">
              <w:rPr>
                <w:sz w:val="22"/>
                <w:szCs w:val="22"/>
                <w:lang w:val="en-CA"/>
              </w:rPr>
              <w:t>, Canadian Blood Services</w:t>
            </w:r>
            <w:r w:rsidR="005577C9">
              <w:rPr>
                <w:sz w:val="22"/>
                <w:szCs w:val="22"/>
                <w:lang w:val="en-CA"/>
              </w:rPr>
              <w:br/>
            </w:r>
            <w:r w:rsidR="005864E9" w:rsidRPr="00180238">
              <w:rPr>
                <w:sz w:val="22"/>
                <w:szCs w:val="22"/>
                <w:lang w:val="en-CA"/>
              </w:rPr>
              <w:t>First, Last Name </w:t>
            </w:r>
          </w:p>
        </w:tc>
        <w:tc>
          <w:tcPr>
            <w:tcW w:w="2880" w:type="dxa"/>
            <w:vAlign w:val="center"/>
            <w:hideMark/>
          </w:tcPr>
          <w:p w14:paraId="0EECF404" w14:textId="7FE32D8F" w:rsidR="005864E9" w:rsidRPr="00180238" w:rsidRDefault="005864E9" w:rsidP="00B24375">
            <w:pPr>
              <w:spacing w:before="20" w:after="20" w:line="288" w:lineRule="auto"/>
              <w:contextualSpacing/>
              <w:rPr>
                <w:sz w:val="22"/>
                <w:szCs w:val="22"/>
                <w:lang w:val="en-CA"/>
              </w:rPr>
            </w:pPr>
          </w:p>
        </w:tc>
      </w:tr>
      <w:tr w:rsidR="005864E9" w:rsidRPr="00180238" w14:paraId="46351754" w14:textId="77777777" w:rsidTr="001A6DFF">
        <w:tc>
          <w:tcPr>
            <w:tcW w:w="4950" w:type="dxa"/>
            <w:shd w:val="clear" w:color="auto" w:fill="F2F2F2" w:themeFill="background1" w:themeFillShade="F2"/>
            <w:hideMark/>
          </w:tcPr>
          <w:p w14:paraId="1BFE31D3" w14:textId="77777777" w:rsidR="005864E9" w:rsidRPr="00180238" w:rsidRDefault="005864E9" w:rsidP="00232887">
            <w:pPr>
              <w:spacing w:after="160"/>
              <w:rPr>
                <w:sz w:val="22"/>
                <w:szCs w:val="22"/>
                <w:lang w:val="en-CA"/>
              </w:rPr>
            </w:pPr>
            <w:r w:rsidRPr="00180238">
              <w:rPr>
                <w:sz w:val="22"/>
                <w:szCs w:val="22"/>
                <w:lang w:val="en-CA"/>
              </w:rPr>
              <w:t>Date (YYYY-MM-DD)</w:t>
            </w:r>
          </w:p>
        </w:tc>
        <w:tc>
          <w:tcPr>
            <w:tcW w:w="2880" w:type="dxa"/>
            <w:hideMark/>
          </w:tcPr>
          <w:p w14:paraId="01CA3A8E" w14:textId="4957B698" w:rsidR="005864E9" w:rsidRPr="00180238" w:rsidRDefault="005864E9" w:rsidP="00232887">
            <w:pPr>
              <w:spacing w:after="160"/>
              <w:rPr>
                <w:sz w:val="22"/>
                <w:szCs w:val="22"/>
                <w:lang w:val="en-CA"/>
              </w:rPr>
            </w:pPr>
          </w:p>
        </w:tc>
      </w:tr>
    </w:tbl>
    <w:p w14:paraId="67EA39DF" w14:textId="30EA8ABE" w:rsidR="005A345E" w:rsidRPr="00DA6E78" w:rsidRDefault="00B62C94" w:rsidP="00B62C94">
      <w:pPr>
        <w:pStyle w:val="BodyText"/>
        <w:spacing w:before="160" w:after="120"/>
      </w:pPr>
      <w:r>
        <w:t>B</w:t>
      </w:r>
      <w:r w:rsidRPr="2CCCE99C">
        <w:rPr>
          <w:szCs w:val="22"/>
        </w:rPr>
        <w:t xml:space="preserve">y typing my name and the date </w:t>
      </w:r>
      <w:r>
        <w:rPr>
          <w:szCs w:val="22"/>
        </w:rPr>
        <w:t>above</w:t>
      </w:r>
      <w:r w:rsidRPr="2CCCE99C">
        <w:rPr>
          <w:szCs w:val="22"/>
        </w:rPr>
        <w:t xml:space="preserve">, and submitting this internal application review, I, </w:t>
      </w:r>
      <w:r w:rsidRPr="2CCCE99C">
        <w:rPr>
          <w:rFonts w:eastAsia="Arial" w:cs="Arial"/>
          <w:szCs w:val="22"/>
        </w:rPr>
        <w:t>on behalf of the Canadian Blood Services Cord Blood for Research Program, declare that I have reviewed the application and all accompanying documents and am providing a decision on the status of this application as noted above.</w:t>
      </w:r>
      <w:r w:rsidR="00D40355">
        <w:rPr>
          <w:rFonts w:eastAsia="Arial" w:cs="Arial"/>
          <w:szCs w:val="22"/>
        </w:rPr>
        <w:t xml:space="preserve"> </w:t>
      </w:r>
    </w:p>
    <w:sectPr w:rsidR="005A345E" w:rsidRPr="00DA6E78" w:rsidSect="00B34B33">
      <w:pgSz w:w="12240" w:h="15840"/>
      <w:pgMar w:top="153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4D05" w14:textId="77777777" w:rsidR="005870BE" w:rsidRDefault="005870BE" w:rsidP="00AF60C9">
      <w:pPr>
        <w:spacing w:after="0"/>
      </w:pPr>
      <w:r>
        <w:separator/>
      </w:r>
    </w:p>
  </w:endnote>
  <w:endnote w:type="continuationSeparator" w:id="0">
    <w:p w14:paraId="033CE78B" w14:textId="77777777" w:rsidR="005870BE" w:rsidRDefault="005870BE" w:rsidP="00AF60C9">
      <w:pPr>
        <w:spacing w:after="0"/>
      </w:pPr>
      <w:r>
        <w:continuationSeparator/>
      </w:r>
    </w:p>
  </w:endnote>
  <w:endnote w:type="continuationNotice" w:id="1">
    <w:p w14:paraId="4AE62AB5" w14:textId="77777777" w:rsidR="005870BE" w:rsidRDefault="005870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3832"/>
      <w:docPartObj>
        <w:docPartGallery w:val="Page Numbers (Bottom of Page)"/>
        <w:docPartUnique/>
      </w:docPartObj>
    </w:sdtPr>
    <w:sdtContent>
      <w:sdt>
        <w:sdtPr>
          <w:id w:val="-1555076062"/>
          <w:docPartObj>
            <w:docPartGallery w:val="Page Numbers (Top of Page)"/>
            <w:docPartUnique/>
          </w:docPartObj>
        </w:sdtPr>
        <w:sdtContent>
          <w:p w14:paraId="563A969E" w14:textId="77FB4865" w:rsidR="007D4727" w:rsidRDefault="00CD2578" w:rsidP="003B5D62">
            <w:pPr>
              <w:pStyle w:val="Footer"/>
            </w:pPr>
            <w:r>
              <w:t>Application Form Part B1</w:t>
            </w:r>
            <w:r w:rsidR="00303650">
              <w:t>:</w:t>
            </w:r>
            <w:r w:rsidR="00F10954" w:rsidRPr="00F10954">
              <w:t xml:space="preserve"> Requesting Canadian Blood Services Cord Blood for Research</w:t>
            </w:r>
            <w:r>
              <w:tab/>
            </w:r>
            <w:r w:rsidR="00721DE6">
              <w:t>Confidential</w:t>
            </w:r>
          </w:p>
        </w:sdtContent>
      </w:sdt>
    </w:sdtContent>
  </w:sdt>
  <w:p w14:paraId="0058AA00" w14:textId="7E9A61F9" w:rsidR="007D4727" w:rsidRDefault="00CD2578">
    <w:pPr>
      <w:pStyle w:val="Footer"/>
    </w:pPr>
    <w:r w:rsidRPr="00C016DD">
      <w:t>v.</w:t>
    </w:r>
    <w:r w:rsidR="00C016DD" w:rsidRPr="00211451">
      <w:t xml:space="preserve"> </w:t>
    </w:r>
    <w:r w:rsidR="00B52B97">
      <w:t>2024-07-24</w:t>
    </w:r>
    <w:r w:rsidR="00211451">
      <w:tab/>
    </w:r>
    <w:r w:rsidR="00211451">
      <w:tab/>
      <w:t xml:space="preserve">Part B1 - Page </w:t>
    </w:r>
    <w:r w:rsidR="00211451">
      <w:rPr>
        <w:b/>
        <w:bCs/>
        <w:sz w:val="24"/>
        <w:szCs w:val="24"/>
      </w:rPr>
      <w:fldChar w:fldCharType="begin"/>
    </w:r>
    <w:r w:rsidR="00211451">
      <w:rPr>
        <w:b/>
        <w:bCs/>
      </w:rPr>
      <w:instrText xml:space="preserve"> PAGE </w:instrText>
    </w:r>
    <w:r w:rsidR="00211451">
      <w:rPr>
        <w:b/>
        <w:bCs/>
        <w:sz w:val="24"/>
        <w:szCs w:val="24"/>
      </w:rPr>
      <w:fldChar w:fldCharType="separate"/>
    </w:r>
    <w:r w:rsidR="00211451">
      <w:rPr>
        <w:b/>
        <w:bCs/>
        <w:sz w:val="24"/>
        <w:szCs w:val="24"/>
      </w:rPr>
      <w:t>1</w:t>
    </w:r>
    <w:r w:rsidR="00211451">
      <w:rPr>
        <w:b/>
        <w:bCs/>
        <w:sz w:val="24"/>
        <w:szCs w:val="24"/>
      </w:rPr>
      <w:fldChar w:fldCharType="end"/>
    </w:r>
    <w:r w:rsidR="00211451">
      <w:t xml:space="preserve"> of </w:t>
    </w:r>
    <w:r w:rsidR="00211451">
      <w:rPr>
        <w:b/>
        <w:bCs/>
        <w:sz w:val="24"/>
        <w:szCs w:val="24"/>
      </w:rPr>
      <w:fldChar w:fldCharType="begin"/>
    </w:r>
    <w:r w:rsidR="00211451">
      <w:rPr>
        <w:b/>
        <w:bCs/>
      </w:rPr>
      <w:instrText xml:space="preserve"> NUMPAGES  </w:instrText>
    </w:r>
    <w:r w:rsidR="00211451">
      <w:rPr>
        <w:b/>
        <w:bCs/>
        <w:sz w:val="24"/>
        <w:szCs w:val="24"/>
      </w:rPr>
      <w:fldChar w:fldCharType="separate"/>
    </w:r>
    <w:r w:rsidR="00211451">
      <w:rPr>
        <w:b/>
        <w:bCs/>
        <w:sz w:val="24"/>
        <w:szCs w:val="24"/>
      </w:rPr>
      <w:t>8</w:t>
    </w:r>
    <w:r w:rsidR="00211451">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6CEE8" w14:textId="77777777" w:rsidR="005870BE" w:rsidRDefault="005870BE" w:rsidP="00AF60C9">
      <w:pPr>
        <w:spacing w:after="0"/>
      </w:pPr>
      <w:bookmarkStart w:id="0" w:name="_Hlk31200494"/>
      <w:bookmarkEnd w:id="0"/>
      <w:r>
        <w:separator/>
      </w:r>
    </w:p>
  </w:footnote>
  <w:footnote w:type="continuationSeparator" w:id="0">
    <w:p w14:paraId="6CD0FF97" w14:textId="77777777" w:rsidR="005870BE" w:rsidRDefault="005870BE" w:rsidP="00AF60C9">
      <w:pPr>
        <w:spacing w:after="0"/>
      </w:pPr>
      <w:r>
        <w:continuationSeparator/>
      </w:r>
    </w:p>
  </w:footnote>
  <w:footnote w:type="continuationNotice" w:id="1">
    <w:p w14:paraId="3AC98D3C" w14:textId="77777777" w:rsidR="005870BE" w:rsidRDefault="005870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5428" w14:textId="77777777" w:rsidR="00FC513C" w:rsidRDefault="001D2095">
    <w:pPr>
      <w:pStyle w:val="Header"/>
    </w:pPr>
    <w:r>
      <w:tab/>
    </w:r>
    <w:r>
      <w:tab/>
    </w:r>
    <w:r>
      <w:tab/>
    </w:r>
    <w:r>
      <w:tab/>
    </w:r>
    <w:r w:rsidR="00FC513C">
      <w:tab/>
    </w:r>
    <w:r w:rsidR="00FC513C">
      <w:tab/>
    </w:r>
    <w:r w:rsidR="00FC513C">
      <w:tab/>
    </w:r>
    <w:r w:rsidR="00FC513C">
      <w:tab/>
    </w:r>
    <w:r w:rsidR="00FC513C">
      <w:tab/>
    </w:r>
  </w:p>
  <w:p w14:paraId="309CB130" w14:textId="77777777" w:rsidR="00FC513C" w:rsidRDefault="00FC513C">
    <w:pPr>
      <w:pStyle w:val="Header"/>
    </w:pPr>
  </w:p>
  <w:p w14:paraId="30FADDAF" w14:textId="77777777" w:rsidR="00FC513C" w:rsidRDefault="00FC513C" w:rsidP="00FC513C">
    <w:pPr>
      <w:pStyle w:val="Header"/>
      <w:ind w:left="5760" w:firstLine="720"/>
      <w:jc w:val="right"/>
    </w:pPr>
  </w:p>
  <w:p w14:paraId="506F7521" w14:textId="7A6AFFB7" w:rsidR="00FC513C" w:rsidRDefault="00FC513C" w:rsidP="00FC513C">
    <w:pPr>
      <w:pStyle w:val="Header"/>
      <w:ind w:left="5760" w:firstLine="720"/>
      <w:jc w:val="right"/>
    </w:pPr>
    <w:r>
      <w:rPr>
        <w:noProof/>
      </w:rPr>
      <w:drawing>
        <wp:anchor distT="0" distB="0" distL="114300" distR="114300" simplePos="0" relativeHeight="251658240" behindDoc="0" locked="0" layoutInCell="1" allowOverlap="1" wp14:anchorId="0F5EAA93" wp14:editId="17788FE9">
          <wp:simplePos x="0" y="0"/>
          <wp:positionH relativeFrom="column">
            <wp:posOffset>0</wp:posOffset>
          </wp:positionH>
          <wp:positionV relativeFrom="paragraph">
            <wp:posOffset>88900</wp:posOffset>
          </wp:positionV>
          <wp:extent cx="2402205" cy="469265"/>
          <wp:effectExtent l="0" t="0" r="0" b="698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469265"/>
                  </a:xfrm>
                  <a:prstGeom prst="rect">
                    <a:avLst/>
                  </a:prstGeom>
                  <a:noFill/>
                </pic:spPr>
              </pic:pic>
            </a:graphicData>
          </a:graphic>
          <wp14:sizeRelH relativeFrom="page">
            <wp14:pctWidth>0</wp14:pctWidth>
          </wp14:sizeRelH>
          <wp14:sizeRelV relativeFrom="page">
            <wp14:pctHeight>0</wp14:pctHeight>
          </wp14:sizeRelV>
        </wp:anchor>
      </w:drawing>
    </w:r>
  </w:p>
  <w:p w14:paraId="6BA5DFB9" w14:textId="22908458" w:rsidR="0068247C" w:rsidRDefault="004514F0" w:rsidP="00FC513C">
    <w:pPr>
      <w:pStyle w:val="Header"/>
      <w:ind w:left="5760" w:firstLine="720"/>
      <w:jc w:val="right"/>
    </w:pPr>
    <w:r>
      <w:t>Impact and Ethical Assessments of Study Proposal</w:t>
    </w:r>
  </w:p>
  <w:p w14:paraId="3291728F" w14:textId="11B4F72A" w:rsidR="00BA08B5" w:rsidRDefault="00E411A8" w:rsidP="00FC513C">
    <w:pPr>
      <w:jc w:val="right"/>
    </w:pPr>
    <w:r>
      <w:tab/>
    </w:r>
    <w:r>
      <w:tab/>
    </w:r>
    <w:r>
      <w:tab/>
    </w:r>
    <w:r>
      <w:tab/>
    </w:r>
    <w:r>
      <w:tab/>
    </w:r>
  </w:p>
  <w:p w14:paraId="0BBCB2FD" w14:textId="3B5D03E3" w:rsidR="007D4727" w:rsidRDefault="00A96FD8">
    <w:pPr>
      <w:pStyle w:val="Header"/>
    </w:pPr>
    <w:r>
      <w:tab/>
    </w:r>
    <w:r>
      <w:tab/>
    </w:r>
    <w:r>
      <w:tab/>
    </w:r>
    <w:r>
      <w:tab/>
    </w:r>
    <w:r>
      <w:tab/>
    </w:r>
    <w:r>
      <w:tab/>
    </w:r>
    <w:r>
      <w:tab/>
    </w:r>
    <w:r>
      <w:tab/>
    </w:r>
    <w:r>
      <w:tab/>
    </w:r>
    <w:r w:rsidR="001D2095">
      <w:tab/>
    </w:r>
  </w:p>
  <w:p w14:paraId="4BF66406" w14:textId="77777777" w:rsidR="007D4727" w:rsidRPr="009D07A2" w:rsidRDefault="007D4727" w:rsidP="009D07A2"/>
  <w:p w14:paraId="7A6B268F" w14:textId="5EF17C83" w:rsidR="007D4727" w:rsidRDefault="007D4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8216E"/>
    <w:multiLevelType w:val="hybridMultilevel"/>
    <w:tmpl w:val="19ECC316"/>
    <w:lvl w:ilvl="0" w:tplc="04090003">
      <w:start w:val="1"/>
      <w:numFmt w:val="bullet"/>
      <w:lvlText w:val="o"/>
      <w:lvlJc w:val="left"/>
      <w:pPr>
        <w:ind w:left="3420" w:hanging="360"/>
      </w:pPr>
      <w:rPr>
        <w:rFonts w:ascii="Courier New" w:hAnsi="Courier New" w:cs="Courier New"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 w15:restartNumberingAfterBreak="0">
    <w:nsid w:val="08FD7F28"/>
    <w:multiLevelType w:val="hybridMultilevel"/>
    <w:tmpl w:val="59C2F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05FE5"/>
    <w:multiLevelType w:val="hybridMultilevel"/>
    <w:tmpl w:val="497E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04C7657"/>
    <w:multiLevelType w:val="multilevel"/>
    <w:tmpl w:val="B6F2DCD8"/>
    <w:lvl w:ilvl="0">
      <w:start w:val="1"/>
      <w:numFmt w:val="bullet"/>
      <w:lvlText w:val=""/>
      <w:lvlJc w:val="left"/>
      <w:pPr>
        <w:ind w:left="216" w:hanging="216"/>
      </w:pPr>
      <w:rPr>
        <w:rFonts w:ascii="Symbol" w:hAnsi="Symbol" w:hint="default"/>
        <w:color w:val="4D4D4D" w:themeColor="text1"/>
        <w:sz w:val="14"/>
      </w:rPr>
    </w:lvl>
    <w:lvl w:ilvl="1">
      <w:start w:val="1"/>
      <w:numFmt w:val="bullet"/>
      <w:pStyle w:val="BulletList2"/>
      <w:lvlText w:val="□"/>
      <w:lvlJc w:val="left"/>
      <w:pPr>
        <w:ind w:left="432" w:hanging="216"/>
      </w:pPr>
      <w:rPr>
        <w:rFonts w:ascii="Times New Roman" w:hAnsi="Times New Roman" w:cs="Times New Roman" w:hint="default"/>
        <w:color w:val="4D4D4D" w:themeColor="text1"/>
        <w:sz w:val="16"/>
      </w:rPr>
    </w:lvl>
    <w:lvl w:ilvl="2">
      <w:start w:val="1"/>
      <w:numFmt w:val="bullet"/>
      <w:pStyle w:val="BulletList3"/>
      <w:lvlText w:val=""/>
      <w:lvlJc w:val="left"/>
      <w:pPr>
        <w:ind w:left="648" w:hanging="216"/>
      </w:pPr>
      <w:rPr>
        <w:rFonts w:ascii="Wingdings" w:hAnsi="Wingdings" w:hint="default"/>
      </w:rPr>
    </w:lvl>
    <w:lvl w:ilvl="3">
      <w:start w:val="1"/>
      <w:numFmt w:val="bullet"/>
      <w:pStyle w:val="BulletList4"/>
      <w:lvlText w:val=""/>
      <w:lvlJc w:val="left"/>
      <w:pPr>
        <w:ind w:left="864" w:hanging="216"/>
      </w:pPr>
      <w:rPr>
        <w:rFonts w:ascii="Symbol" w:hAnsi="Symbol" w:hint="default"/>
        <w:color w:val="4D4D4D" w:themeColor="text1"/>
        <w:sz w:val="14"/>
      </w:rPr>
    </w:lvl>
    <w:lvl w:ilvl="4">
      <w:start w:val="1"/>
      <w:numFmt w:val="none"/>
      <w:lvlRestart w:val="3"/>
      <w:lvlText w:val=""/>
      <w:lvlJc w:val="left"/>
      <w:pPr>
        <w:ind w:left="1080" w:hanging="216"/>
      </w:pPr>
      <w:rPr>
        <w:rFonts w:hint="default"/>
      </w:rPr>
    </w:lvl>
    <w:lvl w:ilvl="5">
      <w:start w:val="1"/>
      <w:numFmt w:val="none"/>
      <w:lvlRestart w:val="3"/>
      <w:lvlText w:val=""/>
      <w:lvlJc w:val="left"/>
      <w:pPr>
        <w:ind w:left="1296" w:hanging="216"/>
      </w:pPr>
      <w:rPr>
        <w:rFonts w:hint="default"/>
      </w:rPr>
    </w:lvl>
    <w:lvl w:ilvl="6">
      <w:start w:val="1"/>
      <w:numFmt w:val="none"/>
      <w:lvlRestart w:val="3"/>
      <w:lvlText w:val=""/>
      <w:lvlJc w:val="left"/>
      <w:pPr>
        <w:ind w:left="1512" w:hanging="216"/>
      </w:pPr>
      <w:rPr>
        <w:rFonts w:hint="default"/>
      </w:rPr>
    </w:lvl>
    <w:lvl w:ilvl="7">
      <w:start w:val="1"/>
      <w:numFmt w:val="none"/>
      <w:lvlRestart w:val="3"/>
      <w:lvlText w:val=""/>
      <w:lvlJc w:val="left"/>
      <w:pPr>
        <w:ind w:left="1728" w:hanging="216"/>
      </w:pPr>
      <w:rPr>
        <w:rFonts w:hint="default"/>
      </w:rPr>
    </w:lvl>
    <w:lvl w:ilvl="8">
      <w:start w:val="1"/>
      <w:numFmt w:val="none"/>
      <w:lvlRestart w:val="3"/>
      <w:lvlText w:val=""/>
      <w:lvlJc w:val="left"/>
      <w:pPr>
        <w:ind w:left="1944" w:hanging="216"/>
      </w:pPr>
      <w:rPr>
        <w:rFonts w:hint="default"/>
      </w:rPr>
    </w:lvl>
  </w:abstractNum>
  <w:abstractNum w:abstractNumId="4" w15:restartNumberingAfterBreak="0">
    <w:nsid w:val="1801084A"/>
    <w:multiLevelType w:val="hybridMultilevel"/>
    <w:tmpl w:val="62EC5B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B205ED2"/>
    <w:multiLevelType w:val="hybridMultilevel"/>
    <w:tmpl w:val="AC5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4359E"/>
    <w:multiLevelType w:val="multilevel"/>
    <w:tmpl w:val="43D0D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pStyle w:val="Subheading3Num"/>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10752"/>
    <w:multiLevelType w:val="hybridMultilevel"/>
    <w:tmpl w:val="2A9C0A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247F34"/>
    <w:multiLevelType w:val="hybridMultilevel"/>
    <w:tmpl w:val="E308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A0DDF"/>
    <w:multiLevelType w:val="multilevel"/>
    <w:tmpl w:val="8ED03C06"/>
    <w:lvl w:ilvl="0">
      <w:start w:val="4"/>
      <w:numFmt w:val="decimal"/>
      <w:pStyle w:val="Table-Numbere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B32D00"/>
    <w:multiLevelType w:val="multilevel"/>
    <w:tmpl w:val="18BE7112"/>
    <w:lvl w:ilvl="0">
      <w:start w:val="1"/>
      <w:numFmt w:val="bullet"/>
      <w:pStyle w:val="BulletList1"/>
      <w:lvlText w:val=""/>
      <w:lvlJc w:val="left"/>
      <w:pPr>
        <w:ind w:left="216" w:hanging="216"/>
      </w:pPr>
      <w:rPr>
        <w:rFonts w:ascii="Symbol" w:hAnsi="Symbol" w:hint="default"/>
        <w:color w:val="4D4D4D" w:themeColor="text1"/>
        <w:sz w:val="14"/>
      </w:rPr>
    </w:lvl>
    <w:lvl w:ilvl="1">
      <w:start w:val="1"/>
      <w:numFmt w:val="bullet"/>
      <w:lvlText w:val="□"/>
      <w:lvlJc w:val="left"/>
      <w:pPr>
        <w:ind w:left="432" w:hanging="216"/>
      </w:pPr>
      <w:rPr>
        <w:rFonts w:ascii="Times New Roman" w:hAnsi="Times New Roman" w:cs="Times New Roman" w:hint="default"/>
        <w:color w:val="4D4D4D" w:themeColor="text1"/>
      </w:rPr>
    </w:lvl>
    <w:lvl w:ilvl="2">
      <w:start w:val="1"/>
      <w:numFmt w:val="bullet"/>
      <w:lvlText w:val=""/>
      <w:lvlJc w:val="left"/>
      <w:pPr>
        <w:ind w:left="648" w:hanging="216"/>
      </w:pPr>
      <w:rPr>
        <w:rFonts w:ascii="Wingdings" w:hAnsi="Wingdings" w:hint="default"/>
        <w:color w:val="4D4D4D" w:themeColor="text1"/>
      </w:rPr>
    </w:lvl>
    <w:lvl w:ilvl="3">
      <w:start w:val="1"/>
      <w:numFmt w:val="bullet"/>
      <w:lvlText w:val=""/>
      <w:lvlJc w:val="left"/>
      <w:pPr>
        <w:ind w:left="864" w:hanging="216"/>
      </w:pPr>
      <w:rPr>
        <w:rFonts w:ascii="Symbol" w:hAnsi="Symbol" w:hint="default"/>
        <w:color w:val="4D4D4D" w:themeColor="text1"/>
        <w:sz w:val="14"/>
      </w:rPr>
    </w:lvl>
    <w:lvl w:ilvl="4">
      <w:start w:val="1"/>
      <w:numFmt w:val="none"/>
      <w:lvlText w:val=""/>
      <w:lvlJc w:val="left"/>
      <w:pPr>
        <w:ind w:left="864" w:firstLine="0"/>
      </w:pPr>
      <w:rPr>
        <w:rFonts w:hint="default"/>
      </w:rPr>
    </w:lvl>
    <w:lvl w:ilvl="5">
      <w:start w:val="1"/>
      <w:numFmt w:val="none"/>
      <w:lvlText w:val=""/>
      <w:lvlJc w:val="left"/>
      <w:pPr>
        <w:ind w:left="864" w:firstLine="0"/>
      </w:pPr>
      <w:rPr>
        <w:rFonts w:hint="default"/>
      </w:rPr>
    </w:lvl>
    <w:lvl w:ilvl="6">
      <w:start w:val="1"/>
      <w:numFmt w:val="none"/>
      <w:lvlText w:val=""/>
      <w:lvlJc w:val="left"/>
      <w:pPr>
        <w:ind w:left="864" w:firstLine="0"/>
      </w:pPr>
      <w:rPr>
        <w:rFonts w:hint="default"/>
      </w:rPr>
    </w:lvl>
    <w:lvl w:ilvl="7">
      <w:start w:val="1"/>
      <w:numFmt w:val="none"/>
      <w:lvlText w:val=""/>
      <w:lvlJc w:val="left"/>
      <w:pPr>
        <w:ind w:left="864" w:firstLine="0"/>
      </w:pPr>
      <w:rPr>
        <w:rFonts w:hint="default"/>
      </w:rPr>
    </w:lvl>
    <w:lvl w:ilvl="8">
      <w:start w:val="1"/>
      <w:numFmt w:val="none"/>
      <w:lvlText w:val=""/>
      <w:lvlJc w:val="left"/>
      <w:pPr>
        <w:ind w:left="864" w:firstLine="0"/>
      </w:pPr>
      <w:rPr>
        <w:rFonts w:hint="default"/>
      </w:rPr>
    </w:lvl>
  </w:abstractNum>
  <w:abstractNum w:abstractNumId="11" w15:restartNumberingAfterBreak="0">
    <w:nsid w:val="42335AAE"/>
    <w:multiLevelType w:val="hybridMultilevel"/>
    <w:tmpl w:val="76588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F015B"/>
    <w:multiLevelType w:val="hybridMultilevel"/>
    <w:tmpl w:val="A8A66E3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1641FF0"/>
    <w:multiLevelType w:val="hybridMultilevel"/>
    <w:tmpl w:val="C624D3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792208"/>
    <w:multiLevelType w:val="hybridMultilevel"/>
    <w:tmpl w:val="0788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FB7332"/>
    <w:multiLevelType w:val="hybridMultilevel"/>
    <w:tmpl w:val="3B267B32"/>
    <w:lvl w:ilvl="0" w:tplc="CBC6EEC8">
      <w:start w:val="1"/>
      <w:numFmt w:val="bullet"/>
      <w:lvlText w:val=""/>
      <w:lvlJc w:val="left"/>
      <w:pPr>
        <w:ind w:left="720" w:hanging="360"/>
      </w:pPr>
      <w:rPr>
        <w:rFonts w:ascii="Symbol" w:hAnsi="Symbol" w:hint="default"/>
      </w:rPr>
    </w:lvl>
    <w:lvl w:ilvl="1" w:tplc="32A2F8B8">
      <w:start w:val="1"/>
      <w:numFmt w:val="bullet"/>
      <w:lvlText w:val="o"/>
      <w:lvlJc w:val="left"/>
      <w:pPr>
        <w:ind w:left="1440" w:hanging="360"/>
      </w:pPr>
      <w:rPr>
        <w:rFonts w:ascii="Courier New" w:hAnsi="Courier New" w:hint="default"/>
      </w:rPr>
    </w:lvl>
    <w:lvl w:ilvl="2" w:tplc="334C6CE8">
      <w:start w:val="1"/>
      <w:numFmt w:val="bullet"/>
      <w:lvlText w:val=""/>
      <w:lvlJc w:val="left"/>
      <w:pPr>
        <w:ind w:left="2160" w:hanging="360"/>
      </w:pPr>
      <w:rPr>
        <w:rFonts w:ascii="Wingdings" w:hAnsi="Wingdings" w:hint="default"/>
      </w:rPr>
    </w:lvl>
    <w:lvl w:ilvl="3" w:tplc="9AB45904">
      <w:start w:val="1"/>
      <w:numFmt w:val="bullet"/>
      <w:lvlText w:val=""/>
      <w:lvlJc w:val="left"/>
      <w:pPr>
        <w:ind w:left="2880" w:hanging="360"/>
      </w:pPr>
      <w:rPr>
        <w:rFonts w:ascii="Symbol" w:hAnsi="Symbol" w:hint="default"/>
      </w:rPr>
    </w:lvl>
    <w:lvl w:ilvl="4" w:tplc="499A129C">
      <w:start w:val="1"/>
      <w:numFmt w:val="bullet"/>
      <w:lvlText w:val="o"/>
      <w:lvlJc w:val="left"/>
      <w:pPr>
        <w:ind w:left="3600" w:hanging="360"/>
      </w:pPr>
      <w:rPr>
        <w:rFonts w:ascii="Courier New" w:hAnsi="Courier New" w:hint="default"/>
      </w:rPr>
    </w:lvl>
    <w:lvl w:ilvl="5" w:tplc="5E00C1FA">
      <w:start w:val="1"/>
      <w:numFmt w:val="bullet"/>
      <w:lvlText w:val=""/>
      <w:lvlJc w:val="left"/>
      <w:pPr>
        <w:ind w:left="4320" w:hanging="360"/>
      </w:pPr>
      <w:rPr>
        <w:rFonts w:ascii="Wingdings" w:hAnsi="Wingdings" w:hint="default"/>
      </w:rPr>
    </w:lvl>
    <w:lvl w:ilvl="6" w:tplc="08E46CC8">
      <w:start w:val="1"/>
      <w:numFmt w:val="bullet"/>
      <w:lvlText w:val=""/>
      <w:lvlJc w:val="left"/>
      <w:pPr>
        <w:ind w:left="5040" w:hanging="360"/>
      </w:pPr>
      <w:rPr>
        <w:rFonts w:ascii="Symbol" w:hAnsi="Symbol" w:hint="default"/>
      </w:rPr>
    </w:lvl>
    <w:lvl w:ilvl="7" w:tplc="C3AC21D8">
      <w:start w:val="1"/>
      <w:numFmt w:val="bullet"/>
      <w:lvlText w:val="o"/>
      <w:lvlJc w:val="left"/>
      <w:pPr>
        <w:ind w:left="5760" w:hanging="360"/>
      </w:pPr>
      <w:rPr>
        <w:rFonts w:ascii="Courier New" w:hAnsi="Courier New" w:hint="default"/>
      </w:rPr>
    </w:lvl>
    <w:lvl w:ilvl="8" w:tplc="D8804D88">
      <w:start w:val="1"/>
      <w:numFmt w:val="bullet"/>
      <w:lvlText w:val=""/>
      <w:lvlJc w:val="left"/>
      <w:pPr>
        <w:ind w:left="6480" w:hanging="360"/>
      </w:pPr>
      <w:rPr>
        <w:rFonts w:ascii="Wingdings" w:hAnsi="Wingdings" w:hint="default"/>
      </w:rPr>
    </w:lvl>
  </w:abstractNum>
  <w:abstractNum w:abstractNumId="16" w15:restartNumberingAfterBreak="0">
    <w:nsid w:val="5535071B"/>
    <w:multiLevelType w:val="hybridMultilevel"/>
    <w:tmpl w:val="828E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0074D8"/>
    <w:multiLevelType w:val="hybridMultilevel"/>
    <w:tmpl w:val="A7C4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45945"/>
    <w:multiLevelType w:val="multilevel"/>
    <w:tmpl w:val="594EA1A0"/>
    <w:lvl w:ilvl="0">
      <w:start w:val="1"/>
      <w:numFmt w:val="decimal"/>
      <w:pStyle w:val="HeadingNum"/>
      <w:suff w:val="space"/>
      <w:lvlText w:val="%1."/>
      <w:lvlJc w:val="left"/>
      <w:pPr>
        <w:ind w:left="360" w:hanging="360"/>
      </w:pPr>
      <w:rPr>
        <w:rFonts w:hint="default"/>
      </w:rPr>
    </w:lvl>
    <w:lvl w:ilvl="1">
      <w:start w:val="1"/>
      <w:numFmt w:val="decimal"/>
      <w:pStyle w:val="Subheading1Num"/>
      <w:suff w:val="space"/>
      <w:lvlText w:val="%1.%2"/>
      <w:lvlJc w:val="left"/>
      <w:pPr>
        <w:ind w:left="792" w:hanging="432"/>
      </w:pPr>
      <w:rPr>
        <w:rFonts w:hint="default"/>
      </w:rPr>
    </w:lvl>
    <w:lvl w:ilvl="2">
      <w:start w:val="1"/>
      <w:numFmt w:val="decimal"/>
      <w:pStyle w:val="Subheading2Num"/>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946D12"/>
    <w:multiLevelType w:val="hybridMultilevel"/>
    <w:tmpl w:val="3B92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F0839"/>
    <w:multiLevelType w:val="multilevel"/>
    <w:tmpl w:val="3C7EF852"/>
    <w:lvl w:ilvl="0">
      <w:start w:val="1"/>
      <w:numFmt w:val="decimal"/>
      <w:pStyle w:val="NumList1"/>
      <w:lvlText w:val="%1."/>
      <w:lvlJc w:val="left"/>
      <w:pPr>
        <w:ind w:left="216" w:hanging="216"/>
      </w:pPr>
      <w:rPr>
        <w:rFonts w:ascii="Arial" w:hAnsi="Arial" w:hint="default"/>
        <w:b/>
        <w:i w:val="0"/>
        <w:color w:val="4D4D4D" w:themeColor="text1"/>
        <w:sz w:val="14"/>
      </w:rPr>
    </w:lvl>
    <w:lvl w:ilvl="1">
      <w:start w:val="1"/>
      <w:numFmt w:val="lowerLetter"/>
      <w:pStyle w:val="NumList2"/>
      <w:lvlText w:val="%2."/>
      <w:lvlJc w:val="left"/>
      <w:pPr>
        <w:ind w:left="432" w:hanging="216"/>
      </w:pPr>
      <w:rPr>
        <w:rFonts w:ascii="Arial" w:hAnsi="Arial" w:hint="default"/>
        <w:b/>
        <w:color w:val="4D4D4D" w:themeColor="text1"/>
        <w:sz w:val="14"/>
      </w:rPr>
    </w:lvl>
    <w:lvl w:ilvl="2">
      <w:start w:val="1"/>
      <w:numFmt w:val="none"/>
      <w:lvlRestart w:val="1"/>
      <w:lvlText w:val="%3"/>
      <w:lvlJc w:val="left"/>
      <w:pPr>
        <w:ind w:left="1440" w:hanging="360"/>
      </w:pPr>
      <w:rPr>
        <w:rFonts w:hint="default"/>
      </w:rPr>
    </w:lvl>
    <w:lvl w:ilvl="3">
      <w:start w:val="1"/>
      <w:numFmt w:val="none"/>
      <w:lvlRestart w:val="1"/>
      <w:lvlText w:val=""/>
      <w:lvlJc w:val="left"/>
      <w:pPr>
        <w:ind w:left="1800" w:hanging="360"/>
      </w:pPr>
      <w:rPr>
        <w:rFonts w:hint="default"/>
      </w:rPr>
    </w:lvl>
    <w:lvl w:ilvl="4">
      <w:start w:val="1"/>
      <w:numFmt w:val="none"/>
      <w:lvlRestart w:val="1"/>
      <w:lvlText w:val=""/>
      <w:lvlJc w:val="left"/>
      <w:pPr>
        <w:ind w:left="2160" w:hanging="360"/>
      </w:pPr>
      <w:rPr>
        <w:rFonts w:hint="default"/>
      </w:rPr>
    </w:lvl>
    <w:lvl w:ilvl="5">
      <w:start w:val="1"/>
      <w:numFmt w:val="none"/>
      <w:lvlRestart w:val="1"/>
      <w:lvlText w:val=""/>
      <w:lvlJc w:val="left"/>
      <w:pPr>
        <w:ind w:left="2520" w:hanging="360"/>
      </w:pPr>
      <w:rPr>
        <w:rFonts w:hint="default"/>
      </w:rPr>
    </w:lvl>
    <w:lvl w:ilvl="6">
      <w:start w:val="1"/>
      <w:numFmt w:val="none"/>
      <w:lvlRestart w:val="1"/>
      <w:lvlText w:val=""/>
      <w:lvlJc w:val="left"/>
      <w:pPr>
        <w:ind w:left="2880" w:hanging="360"/>
      </w:pPr>
      <w:rPr>
        <w:rFonts w:hint="default"/>
      </w:rPr>
    </w:lvl>
    <w:lvl w:ilvl="7">
      <w:start w:val="1"/>
      <w:numFmt w:val="none"/>
      <w:lvlRestart w:val="1"/>
      <w:lvlText w:val=""/>
      <w:lvlJc w:val="left"/>
      <w:pPr>
        <w:ind w:left="3240" w:hanging="360"/>
      </w:pPr>
      <w:rPr>
        <w:rFonts w:hint="default"/>
      </w:rPr>
    </w:lvl>
    <w:lvl w:ilvl="8">
      <w:start w:val="1"/>
      <w:numFmt w:val="none"/>
      <w:lvlRestart w:val="1"/>
      <w:lvlText w:val=""/>
      <w:lvlJc w:val="left"/>
      <w:pPr>
        <w:ind w:left="3600" w:hanging="360"/>
      </w:pPr>
      <w:rPr>
        <w:rFonts w:hint="default"/>
      </w:rPr>
    </w:lvl>
  </w:abstractNum>
  <w:abstractNum w:abstractNumId="21" w15:restartNumberingAfterBreak="0">
    <w:nsid w:val="69AC3F23"/>
    <w:multiLevelType w:val="hybridMultilevel"/>
    <w:tmpl w:val="C28C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5E54DB"/>
    <w:multiLevelType w:val="hybridMultilevel"/>
    <w:tmpl w:val="3562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22439"/>
    <w:multiLevelType w:val="hybridMultilevel"/>
    <w:tmpl w:val="A0B84760"/>
    <w:lvl w:ilvl="0" w:tplc="68F6FDB6">
      <w:start w:val="1"/>
      <w:numFmt w:val="decimal"/>
      <w:lvlText w:val="4.%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1589B"/>
    <w:multiLevelType w:val="hybridMultilevel"/>
    <w:tmpl w:val="8DD002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EC65FE"/>
    <w:multiLevelType w:val="hybridMultilevel"/>
    <w:tmpl w:val="2DAC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032568">
    <w:abstractNumId w:val="15"/>
  </w:num>
  <w:num w:numId="2" w16cid:durableId="475416777">
    <w:abstractNumId w:val="6"/>
  </w:num>
  <w:num w:numId="3" w16cid:durableId="903444847">
    <w:abstractNumId w:val="9"/>
  </w:num>
  <w:num w:numId="4" w16cid:durableId="318846022">
    <w:abstractNumId w:val="18"/>
  </w:num>
  <w:num w:numId="5" w16cid:durableId="1926986372">
    <w:abstractNumId w:val="10"/>
  </w:num>
  <w:num w:numId="6" w16cid:durableId="1598174643">
    <w:abstractNumId w:val="3"/>
  </w:num>
  <w:num w:numId="7" w16cid:durableId="1027487173">
    <w:abstractNumId w:val="20"/>
  </w:num>
  <w:num w:numId="8" w16cid:durableId="351032229">
    <w:abstractNumId w:val="18"/>
  </w:num>
  <w:num w:numId="9" w16cid:durableId="2055080587">
    <w:abstractNumId w:val="18"/>
  </w:num>
  <w:num w:numId="10" w16cid:durableId="816993275">
    <w:abstractNumId w:val="18"/>
  </w:num>
  <w:num w:numId="11" w16cid:durableId="1967154041">
    <w:abstractNumId w:val="17"/>
  </w:num>
  <w:num w:numId="12" w16cid:durableId="1208487563">
    <w:abstractNumId w:val="19"/>
  </w:num>
  <w:num w:numId="13" w16cid:durableId="1879273078">
    <w:abstractNumId w:val="14"/>
  </w:num>
  <w:num w:numId="14" w16cid:durableId="27023689">
    <w:abstractNumId w:val="24"/>
  </w:num>
  <w:num w:numId="15" w16cid:durableId="684676202">
    <w:abstractNumId w:val="2"/>
  </w:num>
  <w:num w:numId="16" w16cid:durableId="1840265239">
    <w:abstractNumId w:val="16"/>
  </w:num>
  <w:num w:numId="17" w16cid:durableId="1562205808">
    <w:abstractNumId w:val="5"/>
  </w:num>
  <w:num w:numId="18" w16cid:durableId="981235109">
    <w:abstractNumId w:val="12"/>
  </w:num>
  <w:num w:numId="19" w16cid:durableId="446511819">
    <w:abstractNumId w:val="25"/>
  </w:num>
  <w:num w:numId="20" w16cid:durableId="1585726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5486673">
    <w:abstractNumId w:val="18"/>
    <w:lvlOverride w:ilvl="0">
      <w:startOverride w:val="8"/>
    </w:lvlOverride>
  </w:num>
  <w:num w:numId="22" w16cid:durableId="106122001">
    <w:abstractNumId w:val="1"/>
  </w:num>
  <w:num w:numId="23" w16cid:durableId="876550300">
    <w:abstractNumId w:val="13"/>
  </w:num>
  <w:num w:numId="24" w16cid:durableId="1905943623">
    <w:abstractNumId w:val="7"/>
  </w:num>
  <w:num w:numId="25" w16cid:durableId="1958371139">
    <w:abstractNumId w:val="0"/>
  </w:num>
  <w:num w:numId="26" w16cid:durableId="1468620141">
    <w:abstractNumId w:val="18"/>
  </w:num>
  <w:num w:numId="27" w16cid:durableId="657079189">
    <w:abstractNumId w:val="8"/>
  </w:num>
  <w:num w:numId="28" w16cid:durableId="82726774">
    <w:abstractNumId w:val="18"/>
  </w:num>
  <w:num w:numId="29" w16cid:durableId="528957092">
    <w:abstractNumId w:val="18"/>
  </w:num>
  <w:num w:numId="30" w16cid:durableId="2117943362">
    <w:abstractNumId w:val="11"/>
  </w:num>
  <w:num w:numId="31" w16cid:durableId="656764525">
    <w:abstractNumId w:val="18"/>
  </w:num>
  <w:num w:numId="32" w16cid:durableId="1613437845">
    <w:abstractNumId w:val="18"/>
    <w:lvlOverride w:ilvl="0">
      <w:startOverride w:val="1"/>
    </w:lvlOverride>
  </w:num>
  <w:num w:numId="33" w16cid:durableId="633951993">
    <w:abstractNumId w:val="18"/>
    <w:lvlOverride w:ilvl="0">
      <w:startOverride w:val="1"/>
    </w:lvlOverride>
  </w:num>
  <w:num w:numId="34" w16cid:durableId="525096697">
    <w:abstractNumId w:val="21"/>
  </w:num>
  <w:num w:numId="35" w16cid:durableId="235013013">
    <w:abstractNumId w:val="4"/>
  </w:num>
  <w:num w:numId="36" w16cid:durableId="1160732037">
    <w:abstractNumId w:val="18"/>
    <w:lvlOverride w:ilvl="0">
      <w:startOverride w:val="1"/>
    </w:lvlOverride>
  </w:num>
  <w:num w:numId="37" w16cid:durableId="796218341">
    <w:abstractNumId w:val="18"/>
  </w:num>
  <w:num w:numId="38" w16cid:durableId="1903253736">
    <w:abstractNumId w:val="23"/>
  </w:num>
  <w:num w:numId="39" w16cid:durableId="868179838">
    <w:abstractNumId w:val="22"/>
  </w:num>
  <w:num w:numId="40" w16cid:durableId="1740247772">
    <w:abstractNumId w:val="18"/>
  </w:num>
  <w:num w:numId="41" w16cid:durableId="1395471831">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22"/>
    <w:rsid w:val="0000130E"/>
    <w:rsid w:val="00001563"/>
    <w:rsid w:val="00002E02"/>
    <w:rsid w:val="00002E24"/>
    <w:rsid w:val="0000311E"/>
    <w:rsid w:val="00003A7B"/>
    <w:rsid w:val="00003CB7"/>
    <w:rsid w:val="00004955"/>
    <w:rsid w:val="00004E9D"/>
    <w:rsid w:val="00006DBE"/>
    <w:rsid w:val="00010983"/>
    <w:rsid w:val="00012CF3"/>
    <w:rsid w:val="000134BC"/>
    <w:rsid w:val="00014C8A"/>
    <w:rsid w:val="000153AE"/>
    <w:rsid w:val="00015A92"/>
    <w:rsid w:val="00017153"/>
    <w:rsid w:val="000179C9"/>
    <w:rsid w:val="0002048E"/>
    <w:rsid w:val="00021AC8"/>
    <w:rsid w:val="00023915"/>
    <w:rsid w:val="00023C2A"/>
    <w:rsid w:val="00023E4D"/>
    <w:rsid w:val="00023F7E"/>
    <w:rsid w:val="00024487"/>
    <w:rsid w:val="0002499B"/>
    <w:rsid w:val="00024CE2"/>
    <w:rsid w:val="00024DCB"/>
    <w:rsid w:val="00027720"/>
    <w:rsid w:val="00027BD8"/>
    <w:rsid w:val="00030724"/>
    <w:rsid w:val="00030D84"/>
    <w:rsid w:val="00031141"/>
    <w:rsid w:val="0003687E"/>
    <w:rsid w:val="00036E27"/>
    <w:rsid w:val="000373E7"/>
    <w:rsid w:val="00037611"/>
    <w:rsid w:val="0004017C"/>
    <w:rsid w:val="000405B9"/>
    <w:rsid w:val="00040936"/>
    <w:rsid w:val="000410CA"/>
    <w:rsid w:val="00041436"/>
    <w:rsid w:val="00042E36"/>
    <w:rsid w:val="00042F30"/>
    <w:rsid w:val="00043027"/>
    <w:rsid w:val="000446B9"/>
    <w:rsid w:val="00044C35"/>
    <w:rsid w:val="000458DE"/>
    <w:rsid w:val="00046381"/>
    <w:rsid w:val="000477DE"/>
    <w:rsid w:val="0005165B"/>
    <w:rsid w:val="000525F3"/>
    <w:rsid w:val="00052EB8"/>
    <w:rsid w:val="000538CA"/>
    <w:rsid w:val="000556B2"/>
    <w:rsid w:val="000576E0"/>
    <w:rsid w:val="00061625"/>
    <w:rsid w:val="000616AF"/>
    <w:rsid w:val="000626FC"/>
    <w:rsid w:val="0006477F"/>
    <w:rsid w:val="00064ADE"/>
    <w:rsid w:val="00065551"/>
    <w:rsid w:val="00066686"/>
    <w:rsid w:val="000668B4"/>
    <w:rsid w:val="00070120"/>
    <w:rsid w:val="00070E9A"/>
    <w:rsid w:val="00071913"/>
    <w:rsid w:val="000727E5"/>
    <w:rsid w:val="00074C48"/>
    <w:rsid w:val="00075460"/>
    <w:rsid w:val="000758F0"/>
    <w:rsid w:val="00082CEA"/>
    <w:rsid w:val="000830F9"/>
    <w:rsid w:val="000836E8"/>
    <w:rsid w:val="000836FC"/>
    <w:rsid w:val="00083BD9"/>
    <w:rsid w:val="000843CD"/>
    <w:rsid w:val="0008727D"/>
    <w:rsid w:val="00087952"/>
    <w:rsid w:val="000903BC"/>
    <w:rsid w:val="000908FD"/>
    <w:rsid w:val="00090CB5"/>
    <w:rsid w:val="000917BB"/>
    <w:rsid w:val="00096CA0"/>
    <w:rsid w:val="000977E4"/>
    <w:rsid w:val="000A0153"/>
    <w:rsid w:val="000A016F"/>
    <w:rsid w:val="000A10DC"/>
    <w:rsid w:val="000A16DD"/>
    <w:rsid w:val="000A172F"/>
    <w:rsid w:val="000A1FEB"/>
    <w:rsid w:val="000A2F6F"/>
    <w:rsid w:val="000A5938"/>
    <w:rsid w:val="000A5DDA"/>
    <w:rsid w:val="000B31BB"/>
    <w:rsid w:val="000B4175"/>
    <w:rsid w:val="000B4681"/>
    <w:rsid w:val="000B58C7"/>
    <w:rsid w:val="000B5CA8"/>
    <w:rsid w:val="000C161B"/>
    <w:rsid w:val="000C1827"/>
    <w:rsid w:val="000C3AAD"/>
    <w:rsid w:val="000C3BA9"/>
    <w:rsid w:val="000C5D83"/>
    <w:rsid w:val="000C5E61"/>
    <w:rsid w:val="000C67B4"/>
    <w:rsid w:val="000C74E7"/>
    <w:rsid w:val="000C7ED1"/>
    <w:rsid w:val="000D0988"/>
    <w:rsid w:val="000D250A"/>
    <w:rsid w:val="000D2A04"/>
    <w:rsid w:val="000D3080"/>
    <w:rsid w:val="000D46A2"/>
    <w:rsid w:val="000D49A6"/>
    <w:rsid w:val="000D5FEF"/>
    <w:rsid w:val="000D79A9"/>
    <w:rsid w:val="000E1399"/>
    <w:rsid w:val="000E1627"/>
    <w:rsid w:val="000E31F8"/>
    <w:rsid w:val="000E431C"/>
    <w:rsid w:val="000E44E5"/>
    <w:rsid w:val="000E510C"/>
    <w:rsid w:val="000E5F3A"/>
    <w:rsid w:val="000E6B48"/>
    <w:rsid w:val="000E6B73"/>
    <w:rsid w:val="000E73A8"/>
    <w:rsid w:val="000E7463"/>
    <w:rsid w:val="000E76BC"/>
    <w:rsid w:val="000E7E20"/>
    <w:rsid w:val="000F042D"/>
    <w:rsid w:val="000F22B2"/>
    <w:rsid w:val="000F2844"/>
    <w:rsid w:val="000F2EC0"/>
    <w:rsid w:val="000F2F86"/>
    <w:rsid w:val="000F50CD"/>
    <w:rsid w:val="000F58F7"/>
    <w:rsid w:val="000F6906"/>
    <w:rsid w:val="000F7BEB"/>
    <w:rsid w:val="000F7FAA"/>
    <w:rsid w:val="0010129E"/>
    <w:rsid w:val="0010135F"/>
    <w:rsid w:val="00101F12"/>
    <w:rsid w:val="00103162"/>
    <w:rsid w:val="001036A1"/>
    <w:rsid w:val="0010393B"/>
    <w:rsid w:val="001059D0"/>
    <w:rsid w:val="00107AAA"/>
    <w:rsid w:val="00107EBE"/>
    <w:rsid w:val="00107F1B"/>
    <w:rsid w:val="00111265"/>
    <w:rsid w:val="00113FDB"/>
    <w:rsid w:val="00117041"/>
    <w:rsid w:val="00120B51"/>
    <w:rsid w:val="001226A8"/>
    <w:rsid w:val="001227C3"/>
    <w:rsid w:val="00122C21"/>
    <w:rsid w:val="00123803"/>
    <w:rsid w:val="00123E4F"/>
    <w:rsid w:val="00124D11"/>
    <w:rsid w:val="00125B22"/>
    <w:rsid w:val="00125DC2"/>
    <w:rsid w:val="00126064"/>
    <w:rsid w:val="001270B8"/>
    <w:rsid w:val="00127289"/>
    <w:rsid w:val="00130234"/>
    <w:rsid w:val="001306E7"/>
    <w:rsid w:val="001311FC"/>
    <w:rsid w:val="0013159C"/>
    <w:rsid w:val="00132FFE"/>
    <w:rsid w:val="00133622"/>
    <w:rsid w:val="00133B87"/>
    <w:rsid w:val="00134313"/>
    <w:rsid w:val="0013476D"/>
    <w:rsid w:val="00134C17"/>
    <w:rsid w:val="00135944"/>
    <w:rsid w:val="00135EE5"/>
    <w:rsid w:val="00136617"/>
    <w:rsid w:val="00136D1F"/>
    <w:rsid w:val="00136EA0"/>
    <w:rsid w:val="001371C5"/>
    <w:rsid w:val="00137E0E"/>
    <w:rsid w:val="001442C1"/>
    <w:rsid w:val="001465A0"/>
    <w:rsid w:val="00147026"/>
    <w:rsid w:val="00147D16"/>
    <w:rsid w:val="00150ABA"/>
    <w:rsid w:val="00151FDD"/>
    <w:rsid w:val="00152330"/>
    <w:rsid w:val="001523EC"/>
    <w:rsid w:val="0015268E"/>
    <w:rsid w:val="00153574"/>
    <w:rsid w:val="001548C9"/>
    <w:rsid w:val="00156D79"/>
    <w:rsid w:val="001576F6"/>
    <w:rsid w:val="00157CE1"/>
    <w:rsid w:val="00160CC0"/>
    <w:rsid w:val="00161B0B"/>
    <w:rsid w:val="0016267E"/>
    <w:rsid w:val="001626D3"/>
    <w:rsid w:val="00162A08"/>
    <w:rsid w:val="00165E3B"/>
    <w:rsid w:val="00167FB2"/>
    <w:rsid w:val="00171E71"/>
    <w:rsid w:val="0017410E"/>
    <w:rsid w:val="0017786A"/>
    <w:rsid w:val="00180238"/>
    <w:rsid w:val="00180603"/>
    <w:rsid w:val="0018070F"/>
    <w:rsid w:val="00180ADC"/>
    <w:rsid w:val="00181AC1"/>
    <w:rsid w:val="00182528"/>
    <w:rsid w:val="001833AE"/>
    <w:rsid w:val="0018361C"/>
    <w:rsid w:val="00186A30"/>
    <w:rsid w:val="001911BB"/>
    <w:rsid w:val="00191DC1"/>
    <w:rsid w:val="00193340"/>
    <w:rsid w:val="00194EFB"/>
    <w:rsid w:val="001963C6"/>
    <w:rsid w:val="00196A51"/>
    <w:rsid w:val="00196FB3"/>
    <w:rsid w:val="00197A7A"/>
    <w:rsid w:val="001A0E2B"/>
    <w:rsid w:val="001A17C7"/>
    <w:rsid w:val="001A1D89"/>
    <w:rsid w:val="001A26E0"/>
    <w:rsid w:val="001A4059"/>
    <w:rsid w:val="001A5ECF"/>
    <w:rsid w:val="001A6DFF"/>
    <w:rsid w:val="001B12CF"/>
    <w:rsid w:val="001B1822"/>
    <w:rsid w:val="001B2467"/>
    <w:rsid w:val="001B2EA2"/>
    <w:rsid w:val="001B3080"/>
    <w:rsid w:val="001B388E"/>
    <w:rsid w:val="001B4089"/>
    <w:rsid w:val="001B4292"/>
    <w:rsid w:val="001B461A"/>
    <w:rsid w:val="001B6448"/>
    <w:rsid w:val="001B6D5E"/>
    <w:rsid w:val="001B7453"/>
    <w:rsid w:val="001B79B3"/>
    <w:rsid w:val="001B7B4C"/>
    <w:rsid w:val="001C0E47"/>
    <w:rsid w:val="001C1A5B"/>
    <w:rsid w:val="001C1E66"/>
    <w:rsid w:val="001C4466"/>
    <w:rsid w:val="001C4BAD"/>
    <w:rsid w:val="001C5C99"/>
    <w:rsid w:val="001C7208"/>
    <w:rsid w:val="001C76C3"/>
    <w:rsid w:val="001D017E"/>
    <w:rsid w:val="001D0C81"/>
    <w:rsid w:val="001D0EF9"/>
    <w:rsid w:val="001D1DB8"/>
    <w:rsid w:val="001D2095"/>
    <w:rsid w:val="001D67F2"/>
    <w:rsid w:val="001D777C"/>
    <w:rsid w:val="001D7A60"/>
    <w:rsid w:val="001E0CB8"/>
    <w:rsid w:val="001E1854"/>
    <w:rsid w:val="001E5595"/>
    <w:rsid w:val="001E5674"/>
    <w:rsid w:val="001E62AD"/>
    <w:rsid w:val="001E63C0"/>
    <w:rsid w:val="001F03AB"/>
    <w:rsid w:val="001F2671"/>
    <w:rsid w:val="001F2F24"/>
    <w:rsid w:val="001F4D36"/>
    <w:rsid w:val="001F5265"/>
    <w:rsid w:val="001F5FAC"/>
    <w:rsid w:val="0020052D"/>
    <w:rsid w:val="00201C1D"/>
    <w:rsid w:val="00203BCB"/>
    <w:rsid w:val="00203BE9"/>
    <w:rsid w:val="00205F32"/>
    <w:rsid w:val="00206B08"/>
    <w:rsid w:val="00206D6F"/>
    <w:rsid w:val="00207418"/>
    <w:rsid w:val="00207AEC"/>
    <w:rsid w:val="00210088"/>
    <w:rsid w:val="0021062E"/>
    <w:rsid w:val="002111BD"/>
    <w:rsid w:val="00211451"/>
    <w:rsid w:val="00212524"/>
    <w:rsid w:val="002137CA"/>
    <w:rsid w:val="00213892"/>
    <w:rsid w:val="00213F3E"/>
    <w:rsid w:val="00215F9C"/>
    <w:rsid w:val="002165FB"/>
    <w:rsid w:val="00216D43"/>
    <w:rsid w:val="00216E35"/>
    <w:rsid w:val="00220FF4"/>
    <w:rsid w:val="00221554"/>
    <w:rsid w:val="002216FC"/>
    <w:rsid w:val="00223533"/>
    <w:rsid w:val="00225E0F"/>
    <w:rsid w:val="002263A6"/>
    <w:rsid w:val="00226E6D"/>
    <w:rsid w:val="00226F17"/>
    <w:rsid w:val="00227A0D"/>
    <w:rsid w:val="00227B2D"/>
    <w:rsid w:val="00230D1E"/>
    <w:rsid w:val="00230DFC"/>
    <w:rsid w:val="00231771"/>
    <w:rsid w:val="00231867"/>
    <w:rsid w:val="0023230A"/>
    <w:rsid w:val="00232887"/>
    <w:rsid w:val="002330C8"/>
    <w:rsid w:val="00233AC7"/>
    <w:rsid w:val="00240106"/>
    <w:rsid w:val="00240311"/>
    <w:rsid w:val="00242083"/>
    <w:rsid w:val="00242130"/>
    <w:rsid w:val="00243523"/>
    <w:rsid w:val="00243C64"/>
    <w:rsid w:val="00244B4C"/>
    <w:rsid w:val="00245B11"/>
    <w:rsid w:val="00245FE2"/>
    <w:rsid w:val="002468AC"/>
    <w:rsid w:val="00246D66"/>
    <w:rsid w:val="002470DB"/>
    <w:rsid w:val="00247C3E"/>
    <w:rsid w:val="00253363"/>
    <w:rsid w:val="00253E40"/>
    <w:rsid w:val="002540DB"/>
    <w:rsid w:val="0025455F"/>
    <w:rsid w:val="00256B81"/>
    <w:rsid w:val="0025765C"/>
    <w:rsid w:val="00257CBD"/>
    <w:rsid w:val="00261600"/>
    <w:rsid w:val="00261CB5"/>
    <w:rsid w:val="00261DF2"/>
    <w:rsid w:val="002624F1"/>
    <w:rsid w:val="00262C9A"/>
    <w:rsid w:val="002643C1"/>
    <w:rsid w:val="00264468"/>
    <w:rsid w:val="00264C8B"/>
    <w:rsid w:val="0026570F"/>
    <w:rsid w:val="00265D7F"/>
    <w:rsid w:val="002701D5"/>
    <w:rsid w:val="00271553"/>
    <w:rsid w:val="00272FAA"/>
    <w:rsid w:val="0027369B"/>
    <w:rsid w:val="002747A9"/>
    <w:rsid w:val="00275B71"/>
    <w:rsid w:val="00275CCC"/>
    <w:rsid w:val="00277501"/>
    <w:rsid w:val="00277511"/>
    <w:rsid w:val="00277E79"/>
    <w:rsid w:val="0028109A"/>
    <w:rsid w:val="00281631"/>
    <w:rsid w:val="0028187A"/>
    <w:rsid w:val="00281D46"/>
    <w:rsid w:val="00282E1E"/>
    <w:rsid w:val="00284E33"/>
    <w:rsid w:val="00284FAE"/>
    <w:rsid w:val="00286634"/>
    <w:rsid w:val="00286CB1"/>
    <w:rsid w:val="0029041F"/>
    <w:rsid w:val="00291BB0"/>
    <w:rsid w:val="00291D6D"/>
    <w:rsid w:val="00291E91"/>
    <w:rsid w:val="00293C2B"/>
    <w:rsid w:val="00293D33"/>
    <w:rsid w:val="00296437"/>
    <w:rsid w:val="00296851"/>
    <w:rsid w:val="002969A1"/>
    <w:rsid w:val="002A0046"/>
    <w:rsid w:val="002A01C8"/>
    <w:rsid w:val="002A2A94"/>
    <w:rsid w:val="002A2E39"/>
    <w:rsid w:val="002A2EC0"/>
    <w:rsid w:val="002A4F37"/>
    <w:rsid w:val="002A5157"/>
    <w:rsid w:val="002A5307"/>
    <w:rsid w:val="002B0DD2"/>
    <w:rsid w:val="002B214F"/>
    <w:rsid w:val="002B4565"/>
    <w:rsid w:val="002B4B24"/>
    <w:rsid w:val="002B5FCA"/>
    <w:rsid w:val="002B6ED9"/>
    <w:rsid w:val="002C0BE3"/>
    <w:rsid w:val="002C132B"/>
    <w:rsid w:val="002C2D44"/>
    <w:rsid w:val="002C2D57"/>
    <w:rsid w:val="002C4A0A"/>
    <w:rsid w:val="002C4EFC"/>
    <w:rsid w:val="002D0DA7"/>
    <w:rsid w:val="002D1B84"/>
    <w:rsid w:val="002D2A74"/>
    <w:rsid w:val="002D30CF"/>
    <w:rsid w:val="002D3AF0"/>
    <w:rsid w:val="002D5B22"/>
    <w:rsid w:val="002E0D13"/>
    <w:rsid w:val="002E28EB"/>
    <w:rsid w:val="002E3C03"/>
    <w:rsid w:val="002E3D67"/>
    <w:rsid w:val="002E404A"/>
    <w:rsid w:val="002E4689"/>
    <w:rsid w:val="002E4A00"/>
    <w:rsid w:val="002E4EA1"/>
    <w:rsid w:val="002E5C51"/>
    <w:rsid w:val="002E65BE"/>
    <w:rsid w:val="002E7F74"/>
    <w:rsid w:val="002F2AB2"/>
    <w:rsid w:val="002F2EC5"/>
    <w:rsid w:val="002F45F2"/>
    <w:rsid w:val="002F5AA0"/>
    <w:rsid w:val="002F6076"/>
    <w:rsid w:val="002F7955"/>
    <w:rsid w:val="00302521"/>
    <w:rsid w:val="00302F53"/>
    <w:rsid w:val="00303650"/>
    <w:rsid w:val="00306006"/>
    <w:rsid w:val="00307026"/>
    <w:rsid w:val="003104F2"/>
    <w:rsid w:val="00310935"/>
    <w:rsid w:val="00313A7A"/>
    <w:rsid w:val="00314899"/>
    <w:rsid w:val="00314EDB"/>
    <w:rsid w:val="00316ABC"/>
    <w:rsid w:val="0032145B"/>
    <w:rsid w:val="00322C0A"/>
    <w:rsid w:val="0032400B"/>
    <w:rsid w:val="00324258"/>
    <w:rsid w:val="00324CAF"/>
    <w:rsid w:val="00324E08"/>
    <w:rsid w:val="003273BB"/>
    <w:rsid w:val="00327D2B"/>
    <w:rsid w:val="00332792"/>
    <w:rsid w:val="00333FC8"/>
    <w:rsid w:val="003344EC"/>
    <w:rsid w:val="00335968"/>
    <w:rsid w:val="003364F4"/>
    <w:rsid w:val="00336E18"/>
    <w:rsid w:val="00337A8E"/>
    <w:rsid w:val="00340563"/>
    <w:rsid w:val="0034118A"/>
    <w:rsid w:val="003411D7"/>
    <w:rsid w:val="00341FB9"/>
    <w:rsid w:val="00342E77"/>
    <w:rsid w:val="0034328A"/>
    <w:rsid w:val="00345585"/>
    <w:rsid w:val="00345886"/>
    <w:rsid w:val="0034742F"/>
    <w:rsid w:val="00350190"/>
    <w:rsid w:val="00351610"/>
    <w:rsid w:val="00352430"/>
    <w:rsid w:val="0035259A"/>
    <w:rsid w:val="003550B2"/>
    <w:rsid w:val="00355240"/>
    <w:rsid w:val="00356410"/>
    <w:rsid w:val="003576DA"/>
    <w:rsid w:val="00357AB8"/>
    <w:rsid w:val="0036241C"/>
    <w:rsid w:val="0036374F"/>
    <w:rsid w:val="00364E51"/>
    <w:rsid w:val="00365095"/>
    <w:rsid w:val="00366832"/>
    <w:rsid w:val="0037124B"/>
    <w:rsid w:val="003728F2"/>
    <w:rsid w:val="00372D60"/>
    <w:rsid w:val="0037340E"/>
    <w:rsid w:val="003744AF"/>
    <w:rsid w:val="003749C4"/>
    <w:rsid w:val="0037572C"/>
    <w:rsid w:val="003758DD"/>
    <w:rsid w:val="00376FCA"/>
    <w:rsid w:val="003779B4"/>
    <w:rsid w:val="00382686"/>
    <w:rsid w:val="00383E8F"/>
    <w:rsid w:val="00384ACB"/>
    <w:rsid w:val="00384FF6"/>
    <w:rsid w:val="0038545D"/>
    <w:rsid w:val="0038728C"/>
    <w:rsid w:val="00387B67"/>
    <w:rsid w:val="0039011B"/>
    <w:rsid w:val="00390B2C"/>
    <w:rsid w:val="00392433"/>
    <w:rsid w:val="00393325"/>
    <w:rsid w:val="00393EBE"/>
    <w:rsid w:val="003949C1"/>
    <w:rsid w:val="00395A06"/>
    <w:rsid w:val="003978EF"/>
    <w:rsid w:val="003A0025"/>
    <w:rsid w:val="003A0C4D"/>
    <w:rsid w:val="003A169E"/>
    <w:rsid w:val="003A30F5"/>
    <w:rsid w:val="003A5357"/>
    <w:rsid w:val="003A6C36"/>
    <w:rsid w:val="003B2B38"/>
    <w:rsid w:val="003B3174"/>
    <w:rsid w:val="003B4148"/>
    <w:rsid w:val="003B4D30"/>
    <w:rsid w:val="003B5D62"/>
    <w:rsid w:val="003B63BB"/>
    <w:rsid w:val="003B6ED6"/>
    <w:rsid w:val="003B7699"/>
    <w:rsid w:val="003C0EA4"/>
    <w:rsid w:val="003C1B7A"/>
    <w:rsid w:val="003C2B08"/>
    <w:rsid w:val="003C40CF"/>
    <w:rsid w:val="003C41B5"/>
    <w:rsid w:val="003C5FBF"/>
    <w:rsid w:val="003C6B7F"/>
    <w:rsid w:val="003C7429"/>
    <w:rsid w:val="003C7848"/>
    <w:rsid w:val="003C7C40"/>
    <w:rsid w:val="003D0D4E"/>
    <w:rsid w:val="003D0D58"/>
    <w:rsid w:val="003D10EF"/>
    <w:rsid w:val="003D11BF"/>
    <w:rsid w:val="003D2D8D"/>
    <w:rsid w:val="003D50AB"/>
    <w:rsid w:val="003D55F5"/>
    <w:rsid w:val="003D56E9"/>
    <w:rsid w:val="003D76D6"/>
    <w:rsid w:val="003E617E"/>
    <w:rsid w:val="003E6545"/>
    <w:rsid w:val="003E70F2"/>
    <w:rsid w:val="003E7358"/>
    <w:rsid w:val="003E7ABF"/>
    <w:rsid w:val="003F0330"/>
    <w:rsid w:val="003F03D3"/>
    <w:rsid w:val="003F08D2"/>
    <w:rsid w:val="003F110E"/>
    <w:rsid w:val="003F1B73"/>
    <w:rsid w:val="003F3AD1"/>
    <w:rsid w:val="003F3FE9"/>
    <w:rsid w:val="003F43EF"/>
    <w:rsid w:val="003F50DD"/>
    <w:rsid w:val="003F56E2"/>
    <w:rsid w:val="003F5798"/>
    <w:rsid w:val="003F79A3"/>
    <w:rsid w:val="003F7D23"/>
    <w:rsid w:val="00400DCA"/>
    <w:rsid w:val="00401840"/>
    <w:rsid w:val="00403AE5"/>
    <w:rsid w:val="00403C6F"/>
    <w:rsid w:val="00403DAE"/>
    <w:rsid w:val="00404031"/>
    <w:rsid w:val="00405472"/>
    <w:rsid w:val="00405B64"/>
    <w:rsid w:val="00405FFE"/>
    <w:rsid w:val="004063F6"/>
    <w:rsid w:val="00407602"/>
    <w:rsid w:val="00407DEA"/>
    <w:rsid w:val="00407E77"/>
    <w:rsid w:val="00410274"/>
    <w:rsid w:val="004146D1"/>
    <w:rsid w:val="004154BA"/>
    <w:rsid w:val="00415A45"/>
    <w:rsid w:val="0042035A"/>
    <w:rsid w:val="00420CF5"/>
    <w:rsid w:val="0042101E"/>
    <w:rsid w:val="00421374"/>
    <w:rsid w:val="00421B25"/>
    <w:rsid w:val="00422231"/>
    <w:rsid w:val="00422A15"/>
    <w:rsid w:val="00427559"/>
    <w:rsid w:val="00427EDB"/>
    <w:rsid w:val="00432733"/>
    <w:rsid w:val="0043301F"/>
    <w:rsid w:val="00433F68"/>
    <w:rsid w:val="004340C0"/>
    <w:rsid w:val="00434DF4"/>
    <w:rsid w:val="00435394"/>
    <w:rsid w:val="00435654"/>
    <w:rsid w:val="00435B34"/>
    <w:rsid w:val="00436802"/>
    <w:rsid w:val="00440CBB"/>
    <w:rsid w:val="00440EAD"/>
    <w:rsid w:val="004431E1"/>
    <w:rsid w:val="00443E62"/>
    <w:rsid w:val="00443E72"/>
    <w:rsid w:val="004446AC"/>
    <w:rsid w:val="004446E4"/>
    <w:rsid w:val="00447157"/>
    <w:rsid w:val="004504DA"/>
    <w:rsid w:val="00450995"/>
    <w:rsid w:val="004514F0"/>
    <w:rsid w:val="00451BB1"/>
    <w:rsid w:val="00452222"/>
    <w:rsid w:val="00452875"/>
    <w:rsid w:val="00456F11"/>
    <w:rsid w:val="00456FA2"/>
    <w:rsid w:val="0045792E"/>
    <w:rsid w:val="004604A4"/>
    <w:rsid w:val="00460BE4"/>
    <w:rsid w:val="00464DCE"/>
    <w:rsid w:val="0046550A"/>
    <w:rsid w:val="00466511"/>
    <w:rsid w:val="0046794B"/>
    <w:rsid w:val="0047052C"/>
    <w:rsid w:val="00471042"/>
    <w:rsid w:val="00472F78"/>
    <w:rsid w:val="004730AB"/>
    <w:rsid w:val="00473361"/>
    <w:rsid w:val="00473914"/>
    <w:rsid w:val="00475519"/>
    <w:rsid w:val="004777B8"/>
    <w:rsid w:val="0048195F"/>
    <w:rsid w:val="00481F65"/>
    <w:rsid w:val="0048335E"/>
    <w:rsid w:val="00485E8D"/>
    <w:rsid w:val="00490C58"/>
    <w:rsid w:val="004915FF"/>
    <w:rsid w:val="004920AC"/>
    <w:rsid w:val="00492BBA"/>
    <w:rsid w:val="004931B0"/>
    <w:rsid w:val="00493EF4"/>
    <w:rsid w:val="0049444D"/>
    <w:rsid w:val="0049621C"/>
    <w:rsid w:val="004965AE"/>
    <w:rsid w:val="004969FD"/>
    <w:rsid w:val="00497D93"/>
    <w:rsid w:val="004A1191"/>
    <w:rsid w:val="004A3736"/>
    <w:rsid w:val="004A3BCB"/>
    <w:rsid w:val="004A4946"/>
    <w:rsid w:val="004A5ED0"/>
    <w:rsid w:val="004B0AE1"/>
    <w:rsid w:val="004B0E23"/>
    <w:rsid w:val="004B1817"/>
    <w:rsid w:val="004B19E2"/>
    <w:rsid w:val="004B3619"/>
    <w:rsid w:val="004B3D77"/>
    <w:rsid w:val="004C2FBD"/>
    <w:rsid w:val="004C3C9C"/>
    <w:rsid w:val="004C498B"/>
    <w:rsid w:val="004C51DF"/>
    <w:rsid w:val="004C5B78"/>
    <w:rsid w:val="004C7CEF"/>
    <w:rsid w:val="004D29A0"/>
    <w:rsid w:val="004D4B1F"/>
    <w:rsid w:val="004D5329"/>
    <w:rsid w:val="004D6230"/>
    <w:rsid w:val="004E0417"/>
    <w:rsid w:val="004E0801"/>
    <w:rsid w:val="004E1095"/>
    <w:rsid w:val="004E2D86"/>
    <w:rsid w:val="004E4D12"/>
    <w:rsid w:val="004E5387"/>
    <w:rsid w:val="004E7093"/>
    <w:rsid w:val="004E72C7"/>
    <w:rsid w:val="004E73A9"/>
    <w:rsid w:val="004E7766"/>
    <w:rsid w:val="004E7CB2"/>
    <w:rsid w:val="004F02D7"/>
    <w:rsid w:val="004F0326"/>
    <w:rsid w:val="004F16F5"/>
    <w:rsid w:val="004F1A57"/>
    <w:rsid w:val="004F1D45"/>
    <w:rsid w:val="004F1E75"/>
    <w:rsid w:val="004F2129"/>
    <w:rsid w:val="004F2FB2"/>
    <w:rsid w:val="004F3335"/>
    <w:rsid w:val="004F3581"/>
    <w:rsid w:val="004F37F2"/>
    <w:rsid w:val="004F4043"/>
    <w:rsid w:val="004F598E"/>
    <w:rsid w:val="004F68EC"/>
    <w:rsid w:val="004F75BD"/>
    <w:rsid w:val="0050163B"/>
    <w:rsid w:val="005019E3"/>
    <w:rsid w:val="00502A53"/>
    <w:rsid w:val="00503001"/>
    <w:rsid w:val="005041E7"/>
    <w:rsid w:val="00504345"/>
    <w:rsid w:val="005045C7"/>
    <w:rsid w:val="00504829"/>
    <w:rsid w:val="0050741B"/>
    <w:rsid w:val="00507A6E"/>
    <w:rsid w:val="0051059F"/>
    <w:rsid w:val="00511590"/>
    <w:rsid w:val="005117B9"/>
    <w:rsid w:val="00511EFD"/>
    <w:rsid w:val="005130F9"/>
    <w:rsid w:val="005144F7"/>
    <w:rsid w:val="00515EA1"/>
    <w:rsid w:val="00516D45"/>
    <w:rsid w:val="00520770"/>
    <w:rsid w:val="005208A6"/>
    <w:rsid w:val="00521869"/>
    <w:rsid w:val="005220E7"/>
    <w:rsid w:val="00524B36"/>
    <w:rsid w:val="0052614E"/>
    <w:rsid w:val="005268D2"/>
    <w:rsid w:val="00530F44"/>
    <w:rsid w:val="005318DA"/>
    <w:rsid w:val="00534C8D"/>
    <w:rsid w:val="005356E0"/>
    <w:rsid w:val="00535F9A"/>
    <w:rsid w:val="00536DBE"/>
    <w:rsid w:val="005410F9"/>
    <w:rsid w:val="00541E35"/>
    <w:rsid w:val="00542541"/>
    <w:rsid w:val="00543004"/>
    <w:rsid w:val="00543B45"/>
    <w:rsid w:val="0054406E"/>
    <w:rsid w:val="00544B0F"/>
    <w:rsid w:val="00544BC0"/>
    <w:rsid w:val="00544FBC"/>
    <w:rsid w:val="00545A1B"/>
    <w:rsid w:val="00547F85"/>
    <w:rsid w:val="00550FBB"/>
    <w:rsid w:val="005525E1"/>
    <w:rsid w:val="0055302B"/>
    <w:rsid w:val="00553BBB"/>
    <w:rsid w:val="00553E80"/>
    <w:rsid w:val="00555671"/>
    <w:rsid w:val="00555B3F"/>
    <w:rsid w:val="00555CC0"/>
    <w:rsid w:val="0055621A"/>
    <w:rsid w:val="00556588"/>
    <w:rsid w:val="0055747E"/>
    <w:rsid w:val="005577C9"/>
    <w:rsid w:val="00560012"/>
    <w:rsid w:val="005604A3"/>
    <w:rsid w:val="00560E39"/>
    <w:rsid w:val="00561C71"/>
    <w:rsid w:val="00561DDC"/>
    <w:rsid w:val="00562C1D"/>
    <w:rsid w:val="005667F0"/>
    <w:rsid w:val="00566D37"/>
    <w:rsid w:val="00570034"/>
    <w:rsid w:val="00570488"/>
    <w:rsid w:val="00570924"/>
    <w:rsid w:val="00571539"/>
    <w:rsid w:val="0057426D"/>
    <w:rsid w:val="00575545"/>
    <w:rsid w:val="00580AB3"/>
    <w:rsid w:val="0058128B"/>
    <w:rsid w:val="005820A5"/>
    <w:rsid w:val="005843B8"/>
    <w:rsid w:val="00585149"/>
    <w:rsid w:val="00585157"/>
    <w:rsid w:val="00586479"/>
    <w:rsid w:val="005864E9"/>
    <w:rsid w:val="005870BE"/>
    <w:rsid w:val="005904F1"/>
    <w:rsid w:val="00591998"/>
    <w:rsid w:val="00592766"/>
    <w:rsid w:val="0059416E"/>
    <w:rsid w:val="005946BF"/>
    <w:rsid w:val="00594EBE"/>
    <w:rsid w:val="00595A9F"/>
    <w:rsid w:val="005A0981"/>
    <w:rsid w:val="005A0DDB"/>
    <w:rsid w:val="005A345E"/>
    <w:rsid w:val="005A3666"/>
    <w:rsid w:val="005A49D0"/>
    <w:rsid w:val="005A4F1B"/>
    <w:rsid w:val="005A5E93"/>
    <w:rsid w:val="005A75D5"/>
    <w:rsid w:val="005A77EB"/>
    <w:rsid w:val="005B13A9"/>
    <w:rsid w:val="005B42D5"/>
    <w:rsid w:val="005B606E"/>
    <w:rsid w:val="005C080B"/>
    <w:rsid w:val="005C16ED"/>
    <w:rsid w:val="005C252B"/>
    <w:rsid w:val="005C2A8F"/>
    <w:rsid w:val="005C2BCE"/>
    <w:rsid w:val="005C3A75"/>
    <w:rsid w:val="005C4168"/>
    <w:rsid w:val="005C4588"/>
    <w:rsid w:val="005C4B88"/>
    <w:rsid w:val="005C7306"/>
    <w:rsid w:val="005D0241"/>
    <w:rsid w:val="005D0602"/>
    <w:rsid w:val="005D0731"/>
    <w:rsid w:val="005D30E2"/>
    <w:rsid w:val="005D3184"/>
    <w:rsid w:val="005D3267"/>
    <w:rsid w:val="005D3340"/>
    <w:rsid w:val="005D3E61"/>
    <w:rsid w:val="005D6689"/>
    <w:rsid w:val="005D6710"/>
    <w:rsid w:val="005D6AA8"/>
    <w:rsid w:val="005D71E0"/>
    <w:rsid w:val="005D7312"/>
    <w:rsid w:val="005D740F"/>
    <w:rsid w:val="005D7E5A"/>
    <w:rsid w:val="005E0666"/>
    <w:rsid w:val="005E213C"/>
    <w:rsid w:val="005E2B5D"/>
    <w:rsid w:val="005E2BF9"/>
    <w:rsid w:val="005E400E"/>
    <w:rsid w:val="005E5FD1"/>
    <w:rsid w:val="005F087B"/>
    <w:rsid w:val="005F0D54"/>
    <w:rsid w:val="005F1D3A"/>
    <w:rsid w:val="005F20CD"/>
    <w:rsid w:val="005F2D30"/>
    <w:rsid w:val="0060099D"/>
    <w:rsid w:val="006028C8"/>
    <w:rsid w:val="00603D36"/>
    <w:rsid w:val="006058E5"/>
    <w:rsid w:val="006068D0"/>
    <w:rsid w:val="006078B2"/>
    <w:rsid w:val="00607924"/>
    <w:rsid w:val="00610454"/>
    <w:rsid w:val="0061067A"/>
    <w:rsid w:val="00610774"/>
    <w:rsid w:val="0061088A"/>
    <w:rsid w:val="00610B5A"/>
    <w:rsid w:val="00611404"/>
    <w:rsid w:val="00611492"/>
    <w:rsid w:val="006117C4"/>
    <w:rsid w:val="00611C2E"/>
    <w:rsid w:val="00611C82"/>
    <w:rsid w:val="00611D9E"/>
    <w:rsid w:val="00612A3A"/>
    <w:rsid w:val="00615E81"/>
    <w:rsid w:val="00615FB8"/>
    <w:rsid w:val="00624D50"/>
    <w:rsid w:val="00625F4E"/>
    <w:rsid w:val="00627919"/>
    <w:rsid w:val="00630642"/>
    <w:rsid w:val="00630FDB"/>
    <w:rsid w:val="006310A9"/>
    <w:rsid w:val="00631D40"/>
    <w:rsid w:val="00631FDB"/>
    <w:rsid w:val="006377E8"/>
    <w:rsid w:val="00640ADD"/>
    <w:rsid w:val="0064244B"/>
    <w:rsid w:val="0064321B"/>
    <w:rsid w:val="00643B41"/>
    <w:rsid w:val="0064505F"/>
    <w:rsid w:val="006467EB"/>
    <w:rsid w:val="00651F6D"/>
    <w:rsid w:val="0065302A"/>
    <w:rsid w:val="0065388E"/>
    <w:rsid w:val="0065483C"/>
    <w:rsid w:val="00654C73"/>
    <w:rsid w:val="00655145"/>
    <w:rsid w:val="0065545F"/>
    <w:rsid w:val="00656797"/>
    <w:rsid w:val="00657FE7"/>
    <w:rsid w:val="00660A5D"/>
    <w:rsid w:val="00663B32"/>
    <w:rsid w:val="00664334"/>
    <w:rsid w:val="00665550"/>
    <w:rsid w:val="00665E36"/>
    <w:rsid w:val="00667088"/>
    <w:rsid w:val="00672DF6"/>
    <w:rsid w:val="0067319B"/>
    <w:rsid w:val="006736A8"/>
    <w:rsid w:val="00673C4D"/>
    <w:rsid w:val="00674328"/>
    <w:rsid w:val="00676288"/>
    <w:rsid w:val="00677F3D"/>
    <w:rsid w:val="006801BA"/>
    <w:rsid w:val="006802C8"/>
    <w:rsid w:val="0068247C"/>
    <w:rsid w:val="00684149"/>
    <w:rsid w:val="006846D2"/>
    <w:rsid w:val="00685761"/>
    <w:rsid w:val="00686849"/>
    <w:rsid w:val="00687E39"/>
    <w:rsid w:val="00690D72"/>
    <w:rsid w:val="00690F6B"/>
    <w:rsid w:val="00691642"/>
    <w:rsid w:val="006926FD"/>
    <w:rsid w:val="00692CB7"/>
    <w:rsid w:val="006933FA"/>
    <w:rsid w:val="00694D95"/>
    <w:rsid w:val="00697A00"/>
    <w:rsid w:val="006A0FD9"/>
    <w:rsid w:val="006A1DFA"/>
    <w:rsid w:val="006A1F45"/>
    <w:rsid w:val="006A262E"/>
    <w:rsid w:val="006A7793"/>
    <w:rsid w:val="006B0DE9"/>
    <w:rsid w:val="006B440C"/>
    <w:rsid w:val="006B6846"/>
    <w:rsid w:val="006B6C02"/>
    <w:rsid w:val="006B7F4C"/>
    <w:rsid w:val="006C00E8"/>
    <w:rsid w:val="006C1B5E"/>
    <w:rsid w:val="006C1D6D"/>
    <w:rsid w:val="006C1F62"/>
    <w:rsid w:val="006C36A8"/>
    <w:rsid w:val="006C404B"/>
    <w:rsid w:val="006C537A"/>
    <w:rsid w:val="006C7321"/>
    <w:rsid w:val="006C79E0"/>
    <w:rsid w:val="006C7D7E"/>
    <w:rsid w:val="006D026D"/>
    <w:rsid w:val="006D0C9A"/>
    <w:rsid w:val="006D10F1"/>
    <w:rsid w:val="006D3210"/>
    <w:rsid w:val="006D323B"/>
    <w:rsid w:val="006D39A8"/>
    <w:rsid w:val="006D5347"/>
    <w:rsid w:val="006D58AB"/>
    <w:rsid w:val="006D5E69"/>
    <w:rsid w:val="006D5F5D"/>
    <w:rsid w:val="006D793B"/>
    <w:rsid w:val="006E30A8"/>
    <w:rsid w:val="006E3C2C"/>
    <w:rsid w:val="006E3D21"/>
    <w:rsid w:val="006E4030"/>
    <w:rsid w:val="006E42DA"/>
    <w:rsid w:val="006E4924"/>
    <w:rsid w:val="006E562F"/>
    <w:rsid w:val="006E6B2C"/>
    <w:rsid w:val="006E721D"/>
    <w:rsid w:val="006E7529"/>
    <w:rsid w:val="006F01CD"/>
    <w:rsid w:val="006F35B8"/>
    <w:rsid w:val="006F48CB"/>
    <w:rsid w:val="006F49A6"/>
    <w:rsid w:val="006F75E9"/>
    <w:rsid w:val="00700A42"/>
    <w:rsid w:val="00701333"/>
    <w:rsid w:val="00701B6D"/>
    <w:rsid w:val="00703C61"/>
    <w:rsid w:val="007043C1"/>
    <w:rsid w:val="00705B3E"/>
    <w:rsid w:val="007113D2"/>
    <w:rsid w:val="007122A1"/>
    <w:rsid w:val="0071455A"/>
    <w:rsid w:val="00714D92"/>
    <w:rsid w:val="00715C71"/>
    <w:rsid w:val="007168EF"/>
    <w:rsid w:val="00721DE6"/>
    <w:rsid w:val="0072250A"/>
    <w:rsid w:val="007238E5"/>
    <w:rsid w:val="007245C4"/>
    <w:rsid w:val="007264E5"/>
    <w:rsid w:val="00727A03"/>
    <w:rsid w:val="00730C2F"/>
    <w:rsid w:val="0073150D"/>
    <w:rsid w:val="00732A7B"/>
    <w:rsid w:val="00732CF6"/>
    <w:rsid w:val="00736CEA"/>
    <w:rsid w:val="00737AB9"/>
    <w:rsid w:val="007415D2"/>
    <w:rsid w:val="00742192"/>
    <w:rsid w:val="00742989"/>
    <w:rsid w:val="00743425"/>
    <w:rsid w:val="00744041"/>
    <w:rsid w:val="00744A13"/>
    <w:rsid w:val="00747A42"/>
    <w:rsid w:val="00750DEC"/>
    <w:rsid w:val="00752293"/>
    <w:rsid w:val="00752DC2"/>
    <w:rsid w:val="007540F3"/>
    <w:rsid w:val="00754F9F"/>
    <w:rsid w:val="007560A1"/>
    <w:rsid w:val="00756712"/>
    <w:rsid w:val="00756BAC"/>
    <w:rsid w:val="00757DBC"/>
    <w:rsid w:val="0076002F"/>
    <w:rsid w:val="00761944"/>
    <w:rsid w:val="00761C02"/>
    <w:rsid w:val="0076246D"/>
    <w:rsid w:val="00766C8F"/>
    <w:rsid w:val="00766D8F"/>
    <w:rsid w:val="007736FA"/>
    <w:rsid w:val="00774F72"/>
    <w:rsid w:val="007755F1"/>
    <w:rsid w:val="00776B89"/>
    <w:rsid w:val="00776E31"/>
    <w:rsid w:val="00781793"/>
    <w:rsid w:val="00781A88"/>
    <w:rsid w:val="00782166"/>
    <w:rsid w:val="00782DE8"/>
    <w:rsid w:val="00783176"/>
    <w:rsid w:val="0078405F"/>
    <w:rsid w:val="00784E0C"/>
    <w:rsid w:val="00786981"/>
    <w:rsid w:val="00787517"/>
    <w:rsid w:val="00787EDB"/>
    <w:rsid w:val="0079011E"/>
    <w:rsid w:val="00790B59"/>
    <w:rsid w:val="00792426"/>
    <w:rsid w:val="007973A0"/>
    <w:rsid w:val="007A02BA"/>
    <w:rsid w:val="007A0388"/>
    <w:rsid w:val="007A1CA5"/>
    <w:rsid w:val="007A28C1"/>
    <w:rsid w:val="007A5472"/>
    <w:rsid w:val="007A582A"/>
    <w:rsid w:val="007A7E38"/>
    <w:rsid w:val="007A7EBE"/>
    <w:rsid w:val="007B016C"/>
    <w:rsid w:val="007B0AE9"/>
    <w:rsid w:val="007B3601"/>
    <w:rsid w:val="007B5CE0"/>
    <w:rsid w:val="007B6D0E"/>
    <w:rsid w:val="007B764B"/>
    <w:rsid w:val="007C0944"/>
    <w:rsid w:val="007C1745"/>
    <w:rsid w:val="007C189C"/>
    <w:rsid w:val="007C26D6"/>
    <w:rsid w:val="007C3CA7"/>
    <w:rsid w:val="007C44F7"/>
    <w:rsid w:val="007C46F3"/>
    <w:rsid w:val="007C5536"/>
    <w:rsid w:val="007C5DBB"/>
    <w:rsid w:val="007C5F0D"/>
    <w:rsid w:val="007C63D4"/>
    <w:rsid w:val="007C6BC4"/>
    <w:rsid w:val="007D0449"/>
    <w:rsid w:val="007D1FF8"/>
    <w:rsid w:val="007D32C3"/>
    <w:rsid w:val="007D37B0"/>
    <w:rsid w:val="007D4247"/>
    <w:rsid w:val="007D4727"/>
    <w:rsid w:val="007D5480"/>
    <w:rsid w:val="007D6A59"/>
    <w:rsid w:val="007D6CF3"/>
    <w:rsid w:val="007E0A0D"/>
    <w:rsid w:val="007E1F89"/>
    <w:rsid w:val="007E292C"/>
    <w:rsid w:val="007E5249"/>
    <w:rsid w:val="007E7F5A"/>
    <w:rsid w:val="007F0915"/>
    <w:rsid w:val="007F0D6F"/>
    <w:rsid w:val="007F1294"/>
    <w:rsid w:val="007F6BA7"/>
    <w:rsid w:val="007F7769"/>
    <w:rsid w:val="00802F0D"/>
    <w:rsid w:val="00803262"/>
    <w:rsid w:val="008036CB"/>
    <w:rsid w:val="00803EA4"/>
    <w:rsid w:val="008056D7"/>
    <w:rsid w:val="00807256"/>
    <w:rsid w:val="00810369"/>
    <w:rsid w:val="00810C99"/>
    <w:rsid w:val="008110C4"/>
    <w:rsid w:val="00812514"/>
    <w:rsid w:val="008127A7"/>
    <w:rsid w:val="00813817"/>
    <w:rsid w:val="00813F08"/>
    <w:rsid w:val="008140F6"/>
    <w:rsid w:val="00815C64"/>
    <w:rsid w:val="0081600A"/>
    <w:rsid w:val="00816098"/>
    <w:rsid w:val="00821669"/>
    <w:rsid w:val="00822DBB"/>
    <w:rsid w:val="008234C5"/>
    <w:rsid w:val="0082549E"/>
    <w:rsid w:val="00825CDA"/>
    <w:rsid w:val="00826D9A"/>
    <w:rsid w:val="008273C3"/>
    <w:rsid w:val="00827FF4"/>
    <w:rsid w:val="008311CB"/>
    <w:rsid w:val="008314C7"/>
    <w:rsid w:val="008340DB"/>
    <w:rsid w:val="0083456A"/>
    <w:rsid w:val="0083479E"/>
    <w:rsid w:val="008358D0"/>
    <w:rsid w:val="00842208"/>
    <w:rsid w:val="0084530E"/>
    <w:rsid w:val="008468BD"/>
    <w:rsid w:val="0084705A"/>
    <w:rsid w:val="0084784B"/>
    <w:rsid w:val="00847ECA"/>
    <w:rsid w:val="00850306"/>
    <w:rsid w:val="008503DA"/>
    <w:rsid w:val="008507C4"/>
    <w:rsid w:val="008512EB"/>
    <w:rsid w:val="00851DB2"/>
    <w:rsid w:val="008520EC"/>
    <w:rsid w:val="0085394E"/>
    <w:rsid w:val="0085591A"/>
    <w:rsid w:val="00856BFA"/>
    <w:rsid w:val="00856D51"/>
    <w:rsid w:val="00857634"/>
    <w:rsid w:val="0086115F"/>
    <w:rsid w:val="0086259D"/>
    <w:rsid w:val="00864772"/>
    <w:rsid w:val="00865A7C"/>
    <w:rsid w:val="0086695E"/>
    <w:rsid w:val="00870A3E"/>
    <w:rsid w:val="00871DCA"/>
    <w:rsid w:val="00873412"/>
    <w:rsid w:val="0087367E"/>
    <w:rsid w:val="00873ED1"/>
    <w:rsid w:val="00874422"/>
    <w:rsid w:val="00874546"/>
    <w:rsid w:val="00874D82"/>
    <w:rsid w:val="008751DA"/>
    <w:rsid w:val="00876CAF"/>
    <w:rsid w:val="00876E77"/>
    <w:rsid w:val="00880244"/>
    <w:rsid w:val="008807EC"/>
    <w:rsid w:val="00880D59"/>
    <w:rsid w:val="0088157A"/>
    <w:rsid w:val="0088279E"/>
    <w:rsid w:val="0088395B"/>
    <w:rsid w:val="00886F69"/>
    <w:rsid w:val="008874DD"/>
    <w:rsid w:val="00887FB6"/>
    <w:rsid w:val="00892A17"/>
    <w:rsid w:val="0089469F"/>
    <w:rsid w:val="00895F66"/>
    <w:rsid w:val="00895FC4"/>
    <w:rsid w:val="008972ED"/>
    <w:rsid w:val="008A00C4"/>
    <w:rsid w:val="008A0A36"/>
    <w:rsid w:val="008A382B"/>
    <w:rsid w:val="008A5563"/>
    <w:rsid w:val="008A7E1F"/>
    <w:rsid w:val="008B05BD"/>
    <w:rsid w:val="008B4BB1"/>
    <w:rsid w:val="008B4FBF"/>
    <w:rsid w:val="008B55A2"/>
    <w:rsid w:val="008B5C3A"/>
    <w:rsid w:val="008B5C60"/>
    <w:rsid w:val="008B70B6"/>
    <w:rsid w:val="008C08E6"/>
    <w:rsid w:val="008C14C8"/>
    <w:rsid w:val="008C217C"/>
    <w:rsid w:val="008C3C1C"/>
    <w:rsid w:val="008C4241"/>
    <w:rsid w:val="008C42ED"/>
    <w:rsid w:val="008C5184"/>
    <w:rsid w:val="008C64C2"/>
    <w:rsid w:val="008C7A2B"/>
    <w:rsid w:val="008D1E86"/>
    <w:rsid w:val="008D4058"/>
    <w:rsid w:val="008D4070"/>
    <w:rsid w:val="008D42F6"/>
    <w:rsid w:val="008D5D0F"/>
    <w:rsid w:val="008D6A19"/>
    <w:rsid w:val="008D78DF"/>
    <w:rsid w:val="008D79FF"/>
    <w:rsid w:val="008D7ABA"/>
    <w:rsid w:val="008D7EEC"/>
    <w:rsid w:val="008E023A"/>
    <w:rsid w:val="008E0A65"/>
    <w:rsid w:val="008E2944"/>
    <w:rsid w:val="008E2B9A"/>
    <w:rsid w:val="008E2C3B"/>
    <w:rsid w:val="008E30F4"/>
    <w:rsid w:val="008E435E"/>
    <w:rsid w:val="008E54D0"/>
    <w:rsid w:val="008E56E5"/>
    <w:rsid w:val="008E638B"/>
    <w:rsid w:val="008E78F0"/>
    <w:rsid w:val="008F0CE9"/>
    <w:rsid w:val="008F1F56"/>
    <w:rsid w:val="008F3F5F"/>
    <w:rsid w:val="008F56B4"/>
    <w:rsid w:val="008F7345"/>
    <w:rsid w:val="00900379"/>
    <w:rsid w:val="00900E6C"/>
    <w:rsid w:val="00901A93"/>
    <w:rsid w:val="00902C63"/>
    <w:rsid w:val="00903658"/>
    <w:rsid w:val="00903793"/>
    <w:rsid w:val="00903849"/>
    <w:rsid w:val="0090527D"/>
    <w:rsid w:val="009055B2"/>
    <w:rsid w:val="009106B5"/>
    <w:rsid w:val="00910DCB"/>
    <w:rsid w:val="00911E94"/>
    <w:rsid w:val="00912F8C"/>
    <w:rsid w:val="00913014"/>
    <w:rsid w:val="00915FCA"/>
    <w:rsid w:val="00916111"/>
    <w:rsid w:val="00916B55"/>
    <w:rsid w:val="0092271E"/>
    <w:rsid w:val="00922A09"/>
    <w:rsid w:val="009320CE"/>
    <w:rsid w:val="009338E4"/>
    <w:rsid w:val="0093477F"/>
    <w:rsid w:val="00937DCB"/>
    <w:rsid w:val="009424C6"/>
    <w:rsid w:val="00942C06"/>
    <w:rsid w:val="0094379A"/>
    <w:rsid w:val="00945A09"/>
    <w:rsid w:val="00946AF1"/>
    <w:rsid w:val="00946BCD"/>
    <w:rsid w:val="00947B80"/>
    <w:rsid w:val="0095080B"/>
    <w:rsid w:val="009515E1"/>
    <w:rsid w:val="0095260E"/>
    <w:rsid w:val="009532C8"/>
    <w:rsid w:val="00953BCC"/>
    <w:rsid w:val="00954E8F"/>
    <w:rsid w:val="0095516F"/>
    <w:rsid w:val="009555A4"/>
    <w:rsid w:val="00957859"/>
    <w:rsid w:val="009579EB"/>
    <w:rsid w:val="009603A5"/>
    <w:rsid w:val="00960504"/>
    <w:rsid w:val="00960F66"/>
    <w:rsid w:val="00961587"/>
    <w:rsid w:val="00962020"/>
    <w:rsid w:val="00964317"/>
    <w:rsid w:val="009648E9"/>
    <w:rsid w:val="00964AEC"/>
    <w:rsid w:val="00966468"/>
    <w:rsid w:val="00966509"/>
    <w:rsid w:val="0097130E"/>
    <w:rsid w:val="00971A9D"/>
    <w:rsid w:val="00972398"/>
    <w:rsid w:val="0097274B"/>
    <w:rsid w:val="00974711"/>
    <w:rsid w:val="00974977"/>
    <w:rsid w:val="00974EDB"/>
    <w:rsid w:val="0097523B"/>
    <w:rsid w:val="00976BBC"/>
    <w:rsid w:val="009774DA"/>
    <w:rsid w:val="009826CD"/>
    <w:rsid w:val="009828BB"/>
    <w:rsid w:val="0098377E"/>
    <w:rsid w:val="0098379D"/>
    <w:rsid w:val="0098413F"/>
    <w:rsid w:val="00984445"/>
    <w:rsid w:val="00984B9A"/>
    <w:rsid w:val="00984E34"/>
    <w:rsid w:val="0098611D"/>
    <w:rsid w:val="0099142B"/>
    <w:rsid w:val="00992BAE"/>
    <w:rsid w:val="00993C46"/>
    <w:rsid w:val="00995A94"/>
    <w:rsid w:val="009972B3"/>
    <w:rsid w:val="009975B1"/>
    <w:rsid w:val="009978CE"/>
    <w:rsid w:val="009A02D2"/>
    <w:rsid w:val="009A02EB"/>
    <w:rsid w:val="009A133F"/>
    <w:rsid w:val="009A15EF"/>
    <w:rsid w:val="009A1CE5"/>
    <w:rsid w:val="009A1DBC"/>
    <w:rsid w:val="009A1EE2"/>
    <w:rsid w:val="009A1F56"/>
    <w:rsid w:val="009A2C7D"/>
    <w:rsid w:val="009A2F7A"/>
    <w:rsid w:val="009A38C4"/>
    <w:rsid w:val="009A4701"/>
    <w:rsid w:val="009A498F"/>
    <w:rsid w:val="009A6146"/>
    <w:rsid w:val="009A73D4"/>
    <w:rsid w:val="009B0B25"/>
    <w:rsid w:val="009B1306"/>
    <w:rsid w:val="009B1E18"/>
    <w:rsid w:val="009B2EF3"/>
    <w:rsid w:val="009B419A"/>
    <w:rsid w:val="009B43A7"/>
    <w:rsid w:val="009B5B79"/>
    <w:rsid w:val="009B5E0E"/>
    <w:rsid w:val="009B5F78"/>
    <w:rsid w:val="009C1336"/>
    <w:rsid w:val="009C275A"/>
    <w:rsid w:val="009C2A70"/>
    <w:rsid w:val="009C33E7"/>
    <w:rsid w:val="009C7893"/>
    <w:rsid w:val="009D0563"/>
    <w:rsid w:val="009D07A2"/>
    <w:rsid w:val="009D0C73"/>
    <w:rsid w:val="009D4B73"/>
    <w:rsid w:val="009D6439"/>
    <w:rsid w:val="009E0429"/>
    <w:rsid w:val="009E1503"/>
    <w:rsid w:val="009E3AF4"/>
    <w:rsid w:val="009E4C12"/>
    <w:rsid w:val="009E6C0D"/>
    <w:rsid w:val="009E6C97"/>
    <w:rsid w:val="009E7B57"/>
    <w:rsid w:val="009E7D26"/>
    <w:rsid w:val="009F06AD"/>
    <w:rsid w:val="009F13CE"/>
    <w:rsid w:val="009F1861"/>
    <w:rsid w:val="009F2812"/>
    <w:rsid w:val="009F2B0E"/>
    <w:rsid w:val="009F3B91"/>
    <w:rsid w:val="009F49FC"/>
    <w:rsid w:val="009F6164"/>
    <w:rsid w:val="00A011CB"/>
    <w:rsid w:val="00A01408"/>
    <w:rsid w:val="00A02AD1"/>
    <w:rsid w:val="00A02C39"/>
    <w:rsid w:val="00A03054"/>
    <w:rsid w:val="00A04527"/>
    <w:rsid w:val="00A070B7"/>
    <w:rsid w:val="00A07F37"/>
    <w:rsid w:val="00A110F5"/>
    <w:rsid w:val="00A11D44"/>
    <w:rsid w:val="00A146B2"/>
    <w:rsid w:val="00A1497F"/>
    <w:rsid w:val="00A14C0E"/>
    <w:rsid w:val="00A1583A"/>
    <w:rsid w:val="00A165B6"/>
    <w:rsid w:val="00A16CFE"/>
    <w:rsid w:val="00A1703F"/>
    <w:rsid w:val="00A20336"/>
    <w:rsid w:val="00A21206"/>
    <w:rsid w:val="00A21F0C"/>
    <w:rsid w:val="00A234E2"/>
    <w:rsid w:val="00A23BA7"/>
    <w:rsid w:val="00A23FCF"/>
    <w:rsid w:val="00A24652"/>
    <w:rsid w:val="00A305DB"/>
    <w:rsid w:val="00A30AC5"/>
    <w:rsid w:val="00A310D0"/>
    <w:rsid w:val="00A31553"/>
    <w:rsid w:val="00A3201C"/>
    <w:rsid w:val="00A35017"/>
    <w:rsid w:val="00A377E3"/>
    <w:rsid w:val="00A37C91"/>
    <w:rsid w:val="00A40744"/>
    <w:rsid w:val="00A410EC"/>
    <w:rsid w:val="00A41F05"/>
    <w:rsid w:val="00A43353"/>
    <w:rsid w:val="00A43719"/>
    <w:rsid w:val="00A43D82"/>
    <w:rsid w:val="00A43EAE"/>
    <w:rsid w:val="00A440D9"/>
    <w:rsid w:val="00A44E55"/>
    <w:rsid w:val="00A45591"/>
    <w:rsid w:val="00A45EE1"/>
    <w:rsid w:val="00A461BD"/>
    <w:rsid w:val="00A46755"/>
    <w:rsid w:val="00A46809"/>
    <w:rsid w:val="00A47141"/>
    <w:rsid w:val="00A47F58"/>
    <w:rsid w:val="00A5073D"/>
    <w:rsid w:val="00A51264"/>
    <w:rsid w:val="00A52581"/>
    <w:rsid w:val="00A53776"/>
    <w:rsid w:val="00A54D8A"/>
    <w:rsid w:val="00A55049"/>
    <w:rsid w:val="00A56251"/>
    <w:rsid w:val="00A56C45"/>
    <w:rsid w:val="00A60395"/>
    <w:rsid w:val="00A60AE1"/>
    <w:rsid w:val="00A61345"/>
    <w:rsid w:val="00A61BA7"/>
    <w:rsid w:val="00A627C1"/>
    <w:rsid w:val="00A63893"/>
    <w:rsid w:val="00A63A46"/>
    <w:rsid w:val="00A67499"/>
    <w:rsid w:val="00A677F6"/>
    <w:rsid w:val="00A7058F"/>
    <w:rsid w:val="00A712D9"/>
    <w:rsid w:val="00A719A3"/>
    <w:rsid w:val="00A72848"/>
    <w:rsid w:val="00A731EA"/>
    <w:rsid w:val="00A739A7"/>
    <w:rsid w:val="00A75395"/>
    <w:rsid w:val="00A76BD7"/>
    <w:rsid w:val="00A81200"/>
    <w:rsid w:val="00A82359"/>
    <w:rsid w:val="00A830D4"/>
    <w:rsid w:val="00A831FD"/>
    <w:rsid w:val="00A83A8A"/>
    <w:rsid w:val="00A83C05"/>
    <w:rsid w:val="00A85208"/>
    <w:rsid w:val="00A86C2C"/>
    <w:rsid w:val="00A87C49"/>
    <w:rsid w:val="00A90815"/>
    <w:rsid w:val="00A90EB9"/>
    <w:rsid w:val="00A91152"/>
    <w:rsid w:val="00A9161B"/>
    <w:rsid w:val="00A9192F"/>
    <w:rsid w:val="00A9213D"/>
    <w:rsid w:val="00A9335E"/>
    <w:rsid w:val="00A944F1"/>
    <w:rsid w:val="00A964B7"/>
    <w:rsid w:val="00A96FD8"/>
    <w:rsid w:val="00A97D0C"/>
    <w:rsid w:val="00AA1427"/>
    <w:rsid w:val="00AA2EE3"/>
    <w:rsid w:val="00AA3ABA"/>
    <w:rsid w:val="00AA4402"/>
    <w:rsid w:val="00AA4714"/>
    <w:rsid w:val="00AA59A8"/>
    <w:rsid w:val="00AA6527"/>
    <w:rsid w:val="00AA6A44"/>
    <w:rsid w:val="00AA7718"/>
    <w:rsid w:val="00AA77DE"/>
    <w:rsid w:val="00AA7B9D"/>
    <w:rsid w:val="00AA7C6D"/>
    <w:rsid w:val="00AB0467"/>
    <w:rsid w:val="00AB11DC"/>
    <w:rsid w:val="00AB1B46"/>
    <w:rsid w:val="00AB632A"/>
    <w:rsid w:val="00AB63CB"/>
    <w:rsid w:val="00AB6CED"/>
    <w:rsid w:val="00AC1731"/>
    <w:rsid w:val="00AC2081"/>
    <w:rsid w:val="00AC2882"/>
    <w:rsid w:val="00AC2A9F"/>
    <w:rsid w:val="00AC4EF8"/>
    <w:rsid w:val="00AC579E"/>
    <w:rsid w:val="00AD23D9"/>
    <w:rsid w:val="00AD2F80"/>
    <w:rsid w:val="00AD446F"/>
    <w:rsid w:val="00AD4BDB"/>
    <w:rsid w:val="00AD4C72"/>
    <w:rsid w:val="00AD5763"/>
    <w:rsid w:val="00AE017E"/>
    <w:rsid w:val="00AE19AD"/>
    <w:rsid w:val="00AE1F78"/>
    <w:rsid w:val="00AE291D"/>
    <w:rsid w:val="00AE3ADC"/>
    <w:rsid w:val="00AE40D1"/>
    <w:rsid w:val="00AE64EE"/>
    <w:rsid w:val="00AE6B6D"/>
    <w:rsid w:val="00AE7772"/>
    <w:rsid w:val="00AE7EEF"/>
    <w:rsid w:val="00AF0011"/>
    <w:rsid w:val="00AF06E7"/>
    <w:rsid w:val="00AF180D"/>
    <w:rsid w:val="00AF3209"/>
    <w:rsid w:val="00AF4788"/>
    <w:rsid w:val="00AF5F02"/>
    <w:rsid w:val="00AF6056"/>
    <w:rsid w:val="00AF60C9"/>
    <w:rsid w:val="00AF6113"/>
    <w:rsid w:val="00AF65E5"/>
    <w:rsid w:val="00B03AE8"/>
    <w:rsid w:val="00B06A56"/>
    <w:rsid w:val="00B1052C"/>
    <w:rsid w:val="00B10936"/>
    <w:rsid w:val="00B1094A"/>
    <w:rsid w:val="00B14BAC"/>
    <w:rsid w:val="00B15455"/>
    <w:rsid w:val="00B15FA0"/>
    <w:rsid w:val="00B16351"/>
    <w:rsid w:val="00B16530"/>
    <w:rsid w:val="00B17468"/>
    <w:rsid w:val="00B17B09"/>
    <w:rsid w:val="00B17D01"/>
    <w:rsid w:val="00B23219"/>
    <w:rsid w:val="00B24375"/>
    <w:rsid w:val="00B25825"/>
    <w:rsid w:val="00B25ACF"/>
    <w:rsid w:val="00B26391"/>
    <w:rsid w:val="00B274D8"/>
    <w:rsid w:val="00B2793E"/>
    <w:rsid w:val="00B31DAC"/>
    <w:rsid w:val="00B32E6E"/>
    <w:rsid w:val="00B33236"/>
    <w:rsid w:val="00B33973"/>
    <w:rsid w:val="00B347C3"/>
    <w:rsid w:val="00B34B33"/>
    <w:rsid w:val="00B357A8"/>
    <w:rsid w:val="00B35D04"/>
    <w:rsid w:val="00B37346"/>
    <w:rsid w:val="00B37452"/>
    <w:rsid w:val="00B40ED0"/>
    <w:rsid w:val="00B429B6"/>
    <w:rsid w:val="00B42AC8"/>
    <w:rsid w:val="00B452C0"/>
    <w:rsid w:val="00B46FEB"/>
    <w:rsid w:val="00B474A4"/>
    <w:rsid w:val="00B501BE"/>
    <w:rsid w:val="00B51584"/>
    <w:rsid w:val="00B5200C"/>
    <w:rsid w:val="00B522D2"/>
    <w:rsid w:val="00B52B97"/>
    <w:rsid w:val="00B5362C"/>
    <w:rsid w:val="00B53E37"/>
    <w:rsid w:val="00B55009"/>
    <w:rsid w:val="00B56823"/>
    <w:rsid w:val="00B572C7"/>
    <w:rsid w:val="00B62C8B"/>
    <w:rsid w:val="00B62C94"/>
    <w:rsid w:val="00B6445E"/>
    <w:rsid w:val="00B64625"/>
    <w:rsid w:val="00B65038"/>
    <w:rsid w:val="00B665F0"/>
    <w:rsid w:val="00B66944"/>
    <w:rsid w:val="00B67586"/>
    <w:rsid w:val="00B75AF9"/>
    <w:rsid w:val="00B75B50"/>
    <w:rsid w:val="00B75E32"/>
    <w:rsid w:val="00B76538"/>
    <w:rsid w:val="00B7717E"/>
    <w:rsid w:val="00B80041"/>
    <w:rsid w:val="00B804F3"/>
    <w:rsid w:val="00B81EA4"/>
    <w:rsid w:val="00B82D7F"/>
    <w:rsid w:val="00B83E79"/>
    <w:rsid w:val="00B842DA"/>
    <w:rsid w:val="00B84854"/>
    <w:rsid w:val="00B84D52"/>
    <w:rsid w:val="00B85F3F"/>
    <w:rsid w:val="00B86244"/>
    <w:rsid w:val="00B870F5"/>
    <w:rsid w:val="00B93983"/>
    <w:rsid w:val="00B93DB5"/>
    <w:rsid w:val="00B943C3"/>
    <w:rsid w:val="00B95054"/>
    <w:rsid w:val="00B95E6A"/>
    <w:rsid w:val="00B96E7A"/>
    <w:rsid w:val="00B970C9"/>
    <w:rsid w:val="00B979DB"/>
    <w:rsid w:val="00B97AE9"/>
    <w:rsid w:val="00BA0214"/>
    <w:rsid w:val="00BA08B5"/>
    <w:rsid w:val="00BA0D1A"/>
    <w:rsid w:val="00BA1E30"/>
    <w:rsid w:val="00BA2FA0"/>
    <w:rsid w:val="00BA3A2F"/>
    <w:rsid w:val="00BA46FA"/>
    <w:rsid w:val="00BA6031"/>
    <w:rsid w:val="00BA68B3"/>
    <w:rsid w:val="00BA71B1"/>
    <w:rsid w:val="00BA7389"/>
    <w:rsid w:val="00BA77A3"/>
    <w:rsid w:val="00BA7BEE"/>
    <w:rsid w:val="00BB02DE"/>
    <w:rsid w:val="00BB1ED9"/>
    <w:rsid w:val="00BB3C68"/>
    <w:rsid w:val="00BB5FD3"/>
    <w:rsid w:val="00BB7E54"/>
    <w:rsid w:val="00BC046A"/>
    <w:rsid w:val="00BC2228"/>
    <w:rsid w:val="00BC5D61"/>
    <w:rsid w:val="00BC6771"/>
    <w:rsid w:val="00BC6DC1"/>
    <w:rsid w:val="00BC722F"/>
    <w:rsid w:val="00BC78D1"/>
    <w:rsid w:val="00BC78E8"/>
    <w:rsid w:val="00BD081C"/>
    <w:rsid w:val="00BD0C35"/>
    <w:rsid w:val="00BD0F82"/>
    <w:rsid w:val="00BD1EF9"/>
    <w:rsid w:val="00BD383C"/>
    <w:rsid w:val="00BD5165"/>
    <w:rsid w:val="00BD61AF"/>
    <w:rsid w:val="00BD7D79"/>
    <w:rsid w:val="00BE0720"/>
    <w:rsid w:val="00BE15CD"/>
    <w:rsid w:val="00BE31F5"/>
    <w:rsid w:val="00BE34C3"/>
    <w:rsid w:val="00BE3C77"/>
    <w:rsid w:val="00BE4106"/>
    <w:rsid w:val="00BE4531"/>
    <w:rsid w:val="00BE53A5"/>
    <w:rsid w:val="00BE5B2A"/>
    <w:rsid w:val="00BE5B3C"/>
    <w:rsid w:val="00BE653B"/>
    <w:rsid w:val="00BF09F2"/>
    <w:rsid w:val="00BF21A3"/>
    <w:rsid w:val="00BF3D4C"/>
    <w:rsid w:val="00BF3F7E"/>
    <w:rsid w:val="00BF406B"/>
    <w:rsid w:val="00BF41D2"/>
    <w:rsid w:val="00BF44C7"/>
    <w:rsid w:val="00BF679E"/>
    <w:rsid w:val="00BF6998"/>
    <w:rsid w:val="00BF6A79"/>
    <w:rsid w:val="00C011B9"/>
    <w:rsid w:val="00C016DD"/>
    <w:rsid w:val="00C04084"/>
    <w:rsid w:val="00C06F1D"/>
    <w:rsid w:val="00C07B8D"/>
    <w:rsid w:val="00C11919"/>
    <w:rsid w:val="00C11FD0"/>
    <w:rsid w:val="00C143C6"/>
    <w:rsid w:val="00C153EB"/>
    <w:rsid w:val="00C16DFF"/>
    <w:rsid w:val="00C21D9D"/>
    <w:rsid w:val="00C2609A"/>
    <w:rsid w:val="00C26554"/>
    <w:rsid w:val="00C30EFD"/>
    <w:rsid w:val="00C31DCF"/>
    <w:rsid w:val="00C32E8D"/>
    <w:rsid w:val="00C34580"/>
    <w:rsid w:val="00C357FC"/>
    <w:rsid w:val="00C367C6"/>
    <w:rsid w:val="00C368E5"/>
    <w:rsid w:val="00C36A34"/>
    <w:rsid w:val="00C377ED"/>
    <w:rsid w:val="00C37987"/>
    <w:rsid w:val="00C41009"/>
    <w:rsid w:val="00C449C7"/>
    <w:rsid w:val="00C454AC"/>
    <w:rsid w:val="00C45781"/>
    <w:rsid w:val="00C45F73"/>
    <w:rsid w:val="00C51AC7"/>
    <w:rsid w:val="00C52079"/>
    <w:rsid w:val="00C53B5D"/>
    <w:rsid w:val="00C54F7B"/>
    <w:rsid w:val="00C55215"/>
    <w:rsid w:val="00C55FC9"/>
    <w:rsid w:val="00C56B22"/>
    <w:rsid w:val="00C57E77"/>
    <w:rsid w:val="00C60440"/>
    <w:rsid w:val="00C60E81"/>
    <w:rsid w:val="00C617F3"/>
    <w:rsid w:val="00C6209C"/>
    <w:rsid w:val="00C6372E"/>
    <w:rsid w:val="00C63C44"/>
    <w:rsid w:val="00C6538B"/>
    <w:rsid w:val="00C654B1"/>
    <w:rsid w:val="00C663C9"/>
    <w:rsid w:val="00C66A6F"/>
    <w:rsid w:val="00C70610"/>
    <w:rsid w:val="00C70D03"/>
    <w:rsid w:val="00C718E0"/>
    <w:rsid w:val="00C72AF1"/>
    <w:rsid w:val="00C7729D"/>
    <w:rsid w:val="00C80E7C"/>
    <w:rsid w:val="00C814B8"/>
    <w:rsid w:val="00C822D4"/>
    <w:rsid w:val="00C8406C"/>
    <w:rsid w:val="00C84318"/>
    <w:rsid w:val="00C84D0D"/>
    <w:rsid w:val="00C85793"/>
    <w:rsid w:val="00C8625B"/>
    <w:rsid w:val="00C86D6E"/>
    <w:rsid w:val="00C877FF"/>
    <w:rsid w:val="00C87F05"/>
    <w:rsid w:val="00C90A90"/>
    <w:rsid w:val="00C92303"/>
    <w:rsid w:val="00C93B07"/>
    <w:rsid w:val="00C9497D"/>
    <w:rsid w:val="00C96FE1"/>
    <w:rsid w:val="00C97328"/>
    <w:rsid w:val="00C9791E"/>
    <w:rsid w:val="00CA080D"/>
    <w:rsid w:val="00CA2460"/>
    <w:rsid w:val="00CA33E2"/>
    <w:rsid w:val="00CA4183"/>
    <w:rsid w:val="00CA474E"/>
    <w:rsid w:val="00CA5E9C"/>
    <w:rsid w:val="00CA6C42"/>
    <w:rsid w:val="00CB09B2"/>
    <w:rsid w:val="00CB0F14"/>
    <w:rsid w:val="00CB127D"/>
    <w:rsid w:val="00CB2F01"/>
    <w:rsid w:val="00CB31DE"/>
    <w:rsid w:val="00CB33D5"/>
    <w:rsid w:val="00CB3A7E"/>
    <w:rsid w:val="00CB3E7F"/>
    <w:rsid w:val="00CB44A1"/>
    <w:rsid w:val="00CB491E"/>
    <w:rsid w:val="00CC0119"/>
    <w:rsid w:val="00CC1151"/>
    <w:rsid w:val="00CC20B2"/>
    <w:rsid w:val="00CC71B0"/>
    <w:rsid w:val="00CC7629"/>
    <w:rsid w:val="00CC7B2F"/>
    <w:rsid w:val="00CD0214"/>
    <w:rsid w:val="00CD0561"/>
    <w:rsid w:val="00CD074D"/>
    <w:rsid w:val="00CD1F67"/>
    <w:rsid w:val="00CD2578"/>
    <w:rsid w:val="00CD2B01"/>
    <w:rsid w:val="00CD3A50"/>
    <w:rsid w:val="00CD3D45"/>
    <w:rsid w:val="00CD5748"/>
    <w:rsid w:val="00CD61AD"/>
    <w:rsid w:val="00CE03DC"/>
    <w:rsid w:val="00CE0D16"/>
    <w:rsid w:val="00CE2106"/>
    <w:rsid w:val="00CE5B47"/>
    <w:rsid w:val="00CE7018"/>
    <w:rsid w:val="00CE7AFC"/>
    <w:rsid w:val="00CF0710"/>
    <w:rsid w:val="00CF0F90"/>
    <w:rsid w:val="00CF20ED"/>
    <w:rsid w:val="00CF3C0F"/>
    <w:rsid w:val="00CF439B"/>
    <w:rsid w:val="00D02132"/>
    <w:rsid w:val="00D02B96"/>
    <w:rsid w:val="00D031F3"/>
    <w:rsid w:val="00D04B76"/>
    <w:rsid w:val="00D05730"/>
    <w:rsid w:val="00D0695C"/>
    <w:rsid w:val="00D06E42"/>
    <w:rsid w:val="00D07167"/>
    <w:rsid w:val="00D07B27"/>
    <w:rsid w:val="00D10658"/>
    <w:rsid w:val="00D117A9"/>
    <w:rsid w:val="00D11A5C"/>
    <w:rsid w:val="00D13870"/>
    <w:rsid w:val="00D14D19"/>
    <w:rsid w:val="00D15404"/>
    <w:rsid w:val="00D15419"/>
    <w:rsid w:val="00D162B7"/>
    <w:rsid w:val="00D16E74"/>
    <w:rsid w:val="00D17209"/>
    <w:rsid w:val="00D17334"/>
    <w:rsid w:val="00D17D72"/>
    <w:rsid w:val="00D17FE8"/>
    <w:rsid w:val="00D22052"/>
    <w:rsid w:val="00D224AD"/>
    <w:rsid w:val="00D228B0"/>
    <w:rsid w:val="00D238B6"/>
    <w:rsid w:val="00D24CB5"/>
    <w:rsid w:val="00D25327"/>
    <w:rsid w:val="00D26112"/>
    <w:rsid w:val="00D26888"/>
    <w:rsid w:val="00D30724"/>
    <w:rsid w:val="00D30E00"/>
    <w:rsid w:val="00D31169"/>
    <w:rsid w:val="00D33164"/>
    <w:rsid w:val="00D34173"/>
    <w:rsid w:val="00D3436C"/>
    <w:rsid w:val="00D34BFF"/>
    <w:rsid w:val="00D35974"/>
    <w:rsid w:val="00D40355"/>
    <w:rsid w:val="00D40AC8"/>
    <w:rsid w:val="00D44AD3"/>
    <w:rsid w:val="00D46BD1"/>
    <w:rsid w:val="00D4737C"/>
    <w:rsid w:val="00D476BB"/>
    <w:rsid w:val="00D47938"/>
    <w:rsid w:val="00D47CED"/>
    <w:rsid w:val="00D50A91"/>
    <w:rsid w:val="00D5119D"/>
    <w:rsid w:val="00D5190B"/>
    <w:rsid w:val="00D5193C"/>
    <w:rsid w:val="00D51D72"/>
    <w:rsid w:val="00D5241E"/>
    <w:rsid w:val="00D52492"/>
    <w:rsid w:val="00D52588"/>
    <w:rsid w:val="00D52D76"/>
    <w:rsid w:val="00D53442"/>
    <w:rsid w:val="00D54084"/>
    <w:rsid w:val="00D5487A"/>
    <w:rsid w:val="00D55046"/>
    <w:rsid w:val="00D55065"/>
    <w:rsid w:val="00D56914"/>
    <w:rsid w:val="00D6083D"/>
    <w:rsid w:val="00D6188D"/>
    <w:rsid w:val="00D6253B"/>
    <w:rsid w:val="00D632AA"/>
    <w:rsid w:val="00D6352E"/>
    <w:rsid w:val="00D63D9A"/>
    <w:rsid w:val="00D640B5"/>
    <w:rsid w:val="00D64BF1"/>
    <w:rsid w:val="00D64C9D"/>
    <w:rsid w:val="00D64DAC"/>
    <w:rsid w:val="00D67BD9"/>
    <w:rsid w:val="00D70618"/>
    <w:rsid w:val="00D710A3"/>
    <w:rsid w:val="00D724F5"/>
    <w:rsid w:val="00D73712"/>
    <w:rsid w:val="00D73D8B"/>
    <w:rsid w:val="00D74694"/>
    <w:rsid w:val="00D74B3F"/>
    <w:rsid w:val="00D75CF8"/>
    <w:rsid w:val="00D76832"/>
    <w:rsid w:val="00D80596"/>
    <w:rsid w:val="00D84805"/>
    <w:rsid w:val="00D87B79"/>
    <w:rsid w:val="00D906EE"/>
    <w:rsid w:val="00D90A95"/>
    <w:rsid w:val="00D91A3B"/>
    <w:rsid w:val="00D9564D"/>
    <w:rsid w:val="00D95AAA"/>
    <w:rsid w:val="00D969F3"/>
    <w:rsid w:val="00D9729C"/>
    <w:rsid w:val="00D9740A"/>
    <w:rsid w:val="00DA154F"/>
    <w:rsid w:val="00DA2598"/>
    <w:rsid w:val="00DA3731"/>
    <w:rsid w:val="00DA4855"/>
    <w:rsid w:val="00DA5236"/>
    <w:rsid w:val="00DA5B7B"/>
    <w:rsid w:val="00DA5BC9"/>
    <w:rsid w:val="00DA6E78"/>
    <w:rsid w:val="00DA7192"/>
    <w:rsid w:val="00DB27A0"/>
    <w:rsid w:val="00DB3D32"/>
    <w:rsid w:val="00DB4303"/>
    <w:rsid w:val="00DB44A3"/>
    <w:rsid w:val="00DB4D90"/>
    <w:rsid w:val="00DB5E1C"/>
    <w:rsid w:val="00DB611D"/>
    <w:rsid w:val="00DB6EA8"/>
    <w:rsid w:val="00DC03EB"/>
    <w:rsid w:val="00DC167A"/>
    <w:rsid w:val="00DC1841"/>
    <w:rsid w:val="00DC1BEE"/>
    <w:rsid w:val="00DC272A"/>
    <w:rsid w:val="00DC31BD"/>
    <w:rsid w:val="00DC3289"/>
    <w:rsid w:val="00DC47B2"/>
    <w:rsid w:val="00DC4898"/>
    <w:rsid w:val="00DC613B"/>
    <w:rsid w:val="00DC6877"/>
    <w:rsid w:val="00DC6DC2"/>
    <w:rsid w:val="00DD0BAC"/>
    <w:rsid w:val="00DD2130"/>
    <w:rsid w:val="00DD43F2"/>
    <w:rsid w:val="00DD45F2"/>
    <w:rsid w:val="00DD5BE3"/>
    <w:rsid w:val="00DD5CA2"/>
    <w:rsid w:val="00DD6A01"/>
    <w:rsid w:val="00DD6C91"/>
    <w:rsid w:val="00DD786E"/>
    <w:rsid w:val="00DE0465"/>
    <w:rsid w:val="00DE2078"/>
    <w:rsid w:val="00DE2C04"/>
    <w:rsid w:val="00DE52A0"/>
    <w:rsid w:val="00DE6A2B"/>
    <w:rsid w:val="00DE6B22"/>
    <w:rsid w:val="00DF02A9"/>
    <w:rsid w:val="00DF09BF"/>
    <w:rsid w:val="00DF0B78"/>
    <w:rsid w:val="00DF11CB"/>
    <w:rsid w:val="00DF17B9"/>
    <w:rsid w:val="00DF212F"/>
    <w:rsid w:val="00DF317D"/>
    <w:rsid w:val="00DF4FB4"/>
    <w:rsid w:val="00DF525B"/>
    <w:rsid w:val="00DF5C6E"/>
    <w:rsid w:val="00DF68CF"/>
    <w:rsid w:val="00DF71D2"/>
    <w:rsid w:val="00E00F69"/>
    <w:rsid w:val="00E01017"/>
    <w:rsid w:val="00E012E1"/>
    <w:rsid w:val="00E020FE"/>
    <w:rsid w:val="00E021A1"/>
    <w:rsid w:val="00E034EF"/>
    <w:rsid w:val="00E03A9D"/>
    <w:rsid w:val="00E0431A"/>
    <w:rsid w:val="00E047BA"/>
    <w:rsid w:val="00E07906"/>
    <w:rsid w:val="00E07938"/>
    <w:rsid w:val="00E07B8C"/>
    <w:rsid w:val="00E106B4"/>
    <w:rsid w:val="00E10A35"/>
    <w:rsid w:val="00E1247C"/>
    <w:rsid w:val="00E1275B"/>
    <w:rsid w:val="00E12B89"/>
    <w:rsid w:val="00E138FF"/>
    <w:rsid w:val="00E16D77"/>
    <w:rsid w:val="00E21534"/>
    <w:rsid w:val="00E223FD"/>
    <w:rsid w:val="00E229F2"/>
    <w:rsid w:val="00E23027"/>
    <w:rsid w:val="00E25029"/>
    <w:rsid w:val="00E26116"/>
    <w:rsid w:val="00E2614E"/>
    <w:rsid w:val="00E270D0"/>
    <w:rsid w:val="00E27A9F"/>
    <w:rsid w:val="00E30B09"/>
    <w:rsid w:val="00E311BE"/>
    <w:rsid w:val="00E32072"/>
    <w:rsid w:val="00E32E97"/>
    <w:rsid w:val="00E33148"/>
    <w:rsid w:val="00E35579"/>
    <w:rsid w:val="00E3604D"/>
    <w:rsid w:val="00E362E1"/>
    <w:rsid w:val="00E36ABB"/>
    <w:rsid w:val="00E37992"/>
    <w:rsid w:val="00E411A8"/>
    <w:rsid w:val="00E41509"/>
    <w:rsid w:val="00E41632"/>
    <w:rsid w:val="00E41D73"/>
    <w:rsid w:val="00E42EFC"/>
    <w:rsid w:val="00E44352"/>
    <w:rsid w:val="00E4436D"/>
    <w:rsid w:val="00E44D55"/>
    <w:rsid w:val="00E46466"/>
    <w:rsid w:val="00E478BD"/>
    <w:rsid w:val="00E5033E"/>
    <w:rsid w:val="00E505B2"/>
    <w:rsid w:val="00E5122B"/>
    <w:rsid w:val="00E513E8"/>
    <w:rsid w:val="00E52475"/>
    <w:rsid w:val="00E52BF2"/>
    <w:rsid w:val="00E5571D"/>
    <w:rsid w:val="00E5584B"/>
    <w:rsid w:val="00E55E35"/>
    <w:rsid w:val="00E60359"/>
    <w:rsid w:val="00E612D5"/>
    <w:rsid w:val="00E61E82"/>
    <w:rsid w:val="00E620E8"/>
    <w:rsid w:val="00E62E87"/>
    <w:rsid w:val="00E62F8A"/>
    <w:rsid w:val="00E641E0"/>
    <w:rsid w:val="00E6547C"/>
    <w:rsid w:val="00E67953"/>
    <w:rsid w:val="00E67F0B"/>
    <w:rsid w:val="00E70AE2"/>
    <w:rsid w:val="00E70C92"/>
    <w:rsid w:val="00E71F24"/>
    <w:rsid w:val="00E72092"/>
    <w:rsid w:val="00E725B0"/>
    <w:rsid w:val="00E733B1"/>
    <w:rsid w:val="00E7485A"/>
    <w:rsid w:val="00E76E3D"/>
    <w:rsid w:val="00E8013D"/>
    <w:rsid w:val="00E82453"/>
    <w:rsid w:val="00E82695"/>
    <w:rsid w:val="00E8376A"/>
    <w:rsid w:val="00E83EAD"/>
    <w:rsid w:val="00E84D0D"/>
    <w:rsid w:val="00E84F3F"/>
    <w:rsid w:val="00E85854"/>
    <w:rsid w:val="00E87338"/>
    <w:rsid w:val="00E9245A"/>
    <w:rsid w:val="00E92B68"/>
    <w:rsid w:val="00E9379D"/>
    <w:rsid w:val="00E93DD2"/>
    <w:rsid w:val="00E94229"/>
    <w:rsid w:val="00E94509"/>
    <w:rsid w:val="00E95C09"/>
    <w:rsid w:val="00E97947"/>
    <w:rsid w:val="00EA0B8D"/>
    <w:rsid w:val="00EA2BB7"/>
    <w:rsid w:val="00EA3831"/>
    <w:rsid w:val="00EA5BC3"/>
    <w:rsid w:val="00EA5CE3"/>
    <w:rsid w:val="00EA644E"/>
    <w:rsid w:val="00EA64BA"/>
    <w:rsid w:val="00EB13F4"/>
    <w:rsid w:val="00EB15A9"/>
    <w:rsid w:val="00EB33B3"/>
    <w:rsid w:val="00EB3A26"/>
    <w:rsid w:val="00EB4150"/>
    <w:rsid w:val="00EB4A0B"/>
    <w:rsid w:val="00EB60FA"/>
    <w:rsid w:val="00EB617B"/>
    <w:rsid w:val="00EB743C"/>
    <w:rsid w:val="00EC1E15"/>
    <w:rsid w:val="00EC2A70"/>
    <w:rsid w:val="00EC31BE"/>
    <w:rsid w:val="00EC53B0"/>
    <w:rsid w:val="00EC703D"/>
    <w:rsid w:val="00ED0037"/>
    <w:rsid w:val="00ED128B"/>
    <w:rsid w:val="00ED1B06"/>
    <w:rsid w:val="00ED1D4F"/>
    <w:rsid w:val="00ED206D"/>
    <w:rsid w:val="00ED5484"/>
    <w:rsid w:val="00ED6C43"/>
    <w:rsid w:val="00ED6EC6"/>
    <w:rsid w:val="00ED7AD1"/>
    <w:rsid w:val="00ED7C19"/>
    <w:rsid w:val="00EE148E"/>
    <w:rsid w:val="00EE3784"/>
    <w:rsid w:val="00EE5155"/>
    <w:rsid w:val="00EE5C09"/>
    <w:rsid w:val="00EE5CCF"/>
    <w:rsid w:val="00EE7789"/>
    <w:rsid w:val="00EE783E"/>
    <w:rsid w:val="00EE7B84"/>
    <w:rsid w:val="00EE7E2A"/>
    <w:rsid w:val="00EF20BA"/>
    <w:rsid w:val="00EF2146"/>
    <w:rsid w:val="00EF2158"/>
    <w:rsid w:val="00EF2809"/>
    <w:rsid w:val="00EF2AD0"/>
    <w:rsid w:val="00EF39BC"/>
    <w:rsid w:val="00EF5127"/>
    <w:rsid w:val="00EF58F8"/>
    <w:rsid w:val="00EF62EA"/>
    <w:rsid w:val="00EF73E7"/>
    <w:rsid w:val="00EF7B9A"/>
    <w:rsid w:val="00F00AAA"/>
    <w:rsid w:val="00F00CC3"/>
    <w:rsid w:val="00F00D50"/>
    <w:rsid w:val="00F01C4E"/>
    <w:rsid w:val="00F02DC1"/>
    <w:rsid w:val="00F03B46"/>
    <w:rsid w:val="00F0435A"/>
    <w:rsid w:val="00F04BCC"/>
    <w:rsid w:val="00F04C59"/>
    <w:rsid w:val="00F0518C"/>
    <w:rsid w:val="00F063C3"/>
    <w:rsid w:val="00F06DEC"/>
    <w:rsid w:val="00F10954"/>
    <w:rsid w:val="00F121F2"/>
    <w:rsid w:val="00F12EF5"/>
    <w:rsid w:val="00F13417"/>
    <w:rsid w:val="00F134D3"/>
    <w:rsid w:val="00F1362E"/>
    <w:rsid w:val="00F1389C"/>
    <w:rsid w:val="00F14A2E"/>
    <w:rsid w:val="00F15CF7"/>
    <w:rsid w:val="00F164CF"/>
    <w:rsid w:val="00F16BBF"/>
    <w:rsid w:val="00F20539"/>
    <w:rsid w:val="00F206F6"/>
    <w:rsid w:val="00F23988"/>
    <w:rsid w:val="00F2492F"/>
    <w:rsid w:val="00F24CB3"/>
    <w:rsid w:val="00F255B8"/>
    <w:rsid w:val="00F26672"/>
    <w:rsid w:val="00F26B4A"/>
    <w:rsid w:val="00F27EAF"/>
    <w:rsid w:val="00F300CB"/>
    <w:rsid w:val="00F3042F"/>
    <w:rsid w:val="00F31EC4"/>
    <w:rsid w:val="00F33FFF"/>
    <w:rsid w:val="00F343E4"/>
    <w:rsid w:val="00F34A11"/>
    <w:rsid w:val="00F35158"/>
    <w:rsid w:val="00F353E3"/>
    <w:rsid w:val="00F35503"/>
    <w:rsid w:val="00F358C8"/>
    <w:rsid w:val="00F36EA3"/>
    <w:rsid w:val="00F37147"/>
    <w:rsid w:val="00F40FE0"/>
    <w:rsid w:val="00F411BB"/>
    <w:rsid w:val="00F41E86"/>
    <w:rsid w:val="00F42DF1"/>
    <w:rsid w:val="00F42E64"/>
    <w:rsid w:val="00F43382"/>
    <w:rsid w:val="00F43CC4"/>
    <w:rsid w:val="00F4457F"/>
    <w:rsid w:val="00F44F1E"/>
    <w:rsid w:val="00F468DB"/>
    <w:rsid w:val="00F47008"/>
    <w:rsid w:val="00F471EA"/>
    <w:rsid w:val="00F522FA"/>
    <w:rsid w:val="00F5379B"/>
    <w:rsid w:val="00F54D29"/>
    <w:rsid w:val="00F550AF"/>
    <w:rsid w:val="00F55C6F"/>
    <w:rsid w:val="00F578C0"/>
    <w:rsid w:val="00F630E2"/>
    <w:rsid w:val="00F634C0"/>
    <w:rsid w:val="00F63564"/>
    <w:rsid w:val="00F63842"/>
    <w:rsid w:val="00F63B3E"/>
    <w:rsid w:val="00F65EB0"/>
    <w:rsid w:val="00F65F45"/>
    <w:rsid w:val="00F663D3"/>
    <w:rsid w:val="00F67352"/>
    <w:rsid w:val="00F67EBB"/>
    <w:rsid w:val="00F70693"/>
    <w:rsid w:val="00F71515"/>
    <w:rsid w:val="00F75203"/>
    <w:rsid w:val="00F75917"/>
    <w:rsid w:val="00F7747D"/>
    <w:rsid w:val="00F774E3"/>
    <w:rsid w:val="00F8245A"/>
    <w:rsid w:val="00F854A2"/>
    <w:rsid w:val="00F85F24"/>
    <w:rsid w:val="00F877DF"/>
    <w:rsid w:val="00F90690"/>
    <w:rsid w:val="00F90D05"/>
    <w:rsid w:val="00F912BC"/>
    <w:rsid w:val="00F914B1"/>
    <w:rsid w:val="00F914FE"/>
    <w:rsid w:val="00F92CED"/>
    <w:rsid w:val="00F93591"/>
    <w:rsid w:val="00F93FE7"/>
    <w:rsid w:val="00F9696C"/>
    <w:rsid w:val="00F97BAB"/>
    <w:rsid w:val="00FA09C1"/>
    <w:rsid w:val="00FA11C1"/>
    <w:rsid w:val="00FA15C3"/>
    <w:rsid w:val="00FA4110"/>
    <w:rsid w:val="00FA5FCB"/>
    <w:rsid w:val="00FA6456"/>
    <w:rsid w:val="00FA7A4E"/>
    <w:rsid w:val="00FA7B62"/>
    <w:rsid w:val="00FB1D9A"/>
    <w:rsid w:val="00FB1EBA"/>
    <w:rsid w:val="00FB271E"/>
    <w:rsid w:val="00FB4048"/>
    <w:rsid w:val="00FB4A09"/>
    <w:rsid w:val="00FB4B35"/>
    <w:rsid w:val="00FB5022"/>
    <w:rsid w:val="00FB6129"/>
    <w:rsid w:val="00FB6373"/>
    <w:rsid w:val="00FB6EA6"/>
    <w:rsid w:val="00FB7179"/>
    <w:rsid w:val="00FB7E41"/>
    <w:rsid w:val="00FC0D90"/>
    <w:rsid w:val="00FC10C4"/>
    <w:rsid w:val="00FC1D57"/>
    <w:rsid w:val="00FC4ABC"/>
    <w:rsid w:val="00FC4F8B"/>
    <w:rsid w:val="00FC513C"/>
    <w:rsid w:val="00FC53F8"/>
    <w:rsid w:val="00FC64A8"/>
    <w:rsid w:val="00FC6BAB"/>
    <w:rsid w:val="00FC7C8E"/>
    <w:rsid w:val="00FD06F6"/>
    <w:rsid w:val="00FD1DEC"/>
    <w:rsid w:val="00FD2F5B"/>
    <w:rsid w:val="00FD336A"/>
    <w:rsid w:val="00FD410D"/>
    <w:rsid w:val="00FD4CCC"/>
    <w:rsid w:val="00FD6F6D"/>
    <w:rsid w:val="00FD78F2"/>
    <w:rsid w:val="00FE0243"/>
    <w:rsid w:val="00FE05DE"/>
    <w:rsid w:val="00FE48B7"/>
    <w:rsid w:val="00FE5FD3"/>
    <w:rsid w:val="00FE7849"/>
    <w:rsid w:val="00FE7E5D"/>
    <w:rsid w:val="00FF02DF"/>
    <w:rsid w:val="00FF1926"/>
    <w:rsid w:val="00FF21E1"/>
    <w:rsid w:val="00FF4448"/>
    <w:rsid w:val="00FF51A0"/>
    <w:rsid w:val="00FF64BC"/>
    <w:rsid w:val="010CFE8E"/>
    <w:rsid w:val="025573EC"/>
    <w:rsid w:val="076EC519"/>
    <w:rsid w:val="0A2C9919"/>
    <w:rsid w:val="0C64CEB4"/>
    <w:rsid w:val="0DF2B11F"/>
    <w:rsid w:val="0E5CB145"/>
    <w:rsid w:val="0FFFC427"/>
    <w:rsid w:val="1078CBB8"/>
    <w:rsid w:val="16A7BDA1"/>
    <w:rsid w:val="1AF9EF0E"/>
    <w:rsid w:val="1F734FE5"/>
    <w:rsid w:val="2710C1DE"/>
    <w:rsid w:val="2938D38A"/>
    <w:rsid w:val="29D1A6EE"/>
    <w:rsid w:val="2A1CD2EB"/>
    <w:rsid w:val="2CCCE99C"/>
    <w:rsid w:val="2D4EA134"/>
    <w:rsid w:val="2E493C1A"/>
    <w:rsid w:val="302BDDC1"/>
    <w:rsid w:val="342BF15A"/>
    <w:rsid w:val="352318A3"/>
    <w:rsid w:val="35DAA061"/>
    <w:rsid w:val="373132E4"/>
    <w:rsid w:val="38136C7C"/>
    <w:rsid w:val="3F976FC9"/>
    <w:rsid w:val="42F0AE2E"/>
    <w:rsid w:val="4527910D"/>
    <w:rsid w:val="4D6B3204"/>
    <w:rsid w:val="5731E83F"/>
    <w:rsid w:val="58B38716"/>
    <w:rsid w:val="598460D3"/>
    <w:rsid w:val="5D06B91D"/>
    <w:rsid w:val="6784F7A0"/>
    <w:rsid w:val="6BE8D0E6"/>
    <w:rsid w:val="6DE2D72F"/>
    <w:rsid w:val="6F7F085B"/>
    <w:rsid w:val="710DD599"/>
    <w:rsid w:val="73DE9C67"/>
    <w:rsid w:val="797FC55B"/>
    <w:rsid w:val="7A7701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60B15"/>
  <w15:chartTrackingRefBased/>
  <w15:docId w15:val="{2F5C516E-ACB3-40BE-BC3E-1BFF650E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D4D4D" w:themeColor="text1"/>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8"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qFormat="1"/>
    <w:lsdException w:name="footer" w:semiHidden="1" w:unhideWhenUsed="1"/>
    <w:lsdException w:name="index heading" w:semiHidden="1" w:unhideWhenUsed="1"/>
    <w:lsdException w:name="caption" w:semiHidden="1" w:uiPriority="3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7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Title,CBS_Title"/>
    <w:basedOn w:val="Normal"/>
    <w:next w:val="Heading2"/>
    <w:link w:val="Heading1Char"/>
    <w:uiPriority w:val="99"/>
    <w:qFormat/>
    <w:rsid w:val="00AF60C9"/>
    <w:pPr>
      <w:keepNext/>
      <w:keepLines/>
      <w:pBdr>
        <w:bottom w:val="single" w:sz="36" w:space="20" w:color="E30000"/>
      </w:pBdr>
      <w:spacing w:before="1440" w:after="360" w:line="216" w:lineRule="auto"/>
      <w:outlineLvl w:val="0"/>
    </w:pPr>
    <w:rPr>
      <w:rFonts w:asciiTheme="majorHAnsi" w:eastAsiaTheme="majorEastAsia" w:hAnsiTheme="majorHAnsi" w:cstheme="majorBidi"/>
      <w:b/>
      <w:color w:val="ED1C24" w:themeColor="accent1"/>
      <w:kern w:val="2"/>
      <w:sz w:val="104"/>
      <w:szCs w:val="32"/>
    </w:rPr>
  </w:style>
  <w:style w:type="paragraph" w:styleId="Heading2">
    <w:name w:val="heading 2"/>
    <w:aliases w:val="DocumentSubtitle,CBS_Subtitle"/>
    <w:basedOn w:val="Normal"/>
    <w:next w:val="Normal"/>
    <w:link w:val="Heading2Char"/>
    <w:uiPriority w:val="99"/>
    <w:semiHidden/>
    <w:qFormat/>
    <w:rsid w:val="00AF60C9"/>
    <w:pPr>
      <w:keepNext/>
      <w:keepLines/>
      <w:pBdr>
        <w:bottom w:val="single" w:sz="4" w:space="28" w:color="E30000"/>
      </w:pBdr>
      <w:spacing w:before="480" w:after="0"/>
      <w:outlineLvl w:val="1"/>
    </w:pPr>
    <w:rPr>
      <w:rFonts w:ascii="Arial" w:eastAsiaTheme="majorEastAsia" w:hAnsi="Arial" w:cstheme="majorBidi"/>
      <w:kern w:val="2"/>
      <w:sz w:val="32"/>
      <w:szCs w:val="26"/>
    </w:rPr>
  </w:style>
  <w:style w:type="paragraph" w:styleId="Heading3">
    <w:name w:val="heading 3"/>
    <w:aliases w:val="DateTitlePage,DateClassLine"/>
    <w:basedOn w:val="Normal"/>
    <w:next w:val="BodyText"/>
    <w:link w:val="Heading3Char"/>
    <w:uiPriority w:val="99"/>
    <w:qFormat/>
    <w:rsid w:val="00AF60C9"/>
    <w:pPr>
      <w:tabs>
        <w:tab w:val="left" w:pos="0"/>
        <w:tab w:val="right" w:pos="9346"/>
      </w:tabs>
      <w:spacing w:before="240" w:after="0"/>
      <w:outlineLvl w:val="2"/>
    </w:pPr>
    <w:rPr>
      <w:rFonts w:ascii="Arial" w:eastAsiaTheme="majorEastAsia" w:hAnsi="Arial" w:cstheme="majorBidi"/>
      <w:szCs w:val="24"/>
    </w:rPr>
  </w:style>
  <w:style w:type="paragraph" w:styleId="Heading4">
    <w:name w:val="heading 4"/>
    <w:aliases w:val="TOC_Title"/>
    <w:basedOn w:val="Normal"/>
    <w:next w:val="Normal"/>
    <w:link w:val="Heading4Char"/>
    <w:uiPriority w:val="99"/>
    <w:qFormat/>
    <w:rsid w:val="00AF60C9"/>
    <w:pPr>
      <w:pBdr>
        <w:bottom w:val="single" w:sz="36" w:space="12" w:color="C4161C" w:themeColor="accent2"/>
      </w:pBdr>
      <w:spacing w:before="600" w:after="240"/>
      <w:outlineLvl w:val="3"/>
    </w:pPr>
    <w:rPr>
      <w:rFonts w:ascii="Arial" w:eastAsiaTheme="majorEastAsia" w:hAnsi="Arial" w:cstheme="majorBidi"/>
      <w:b/>
      <w:iCs/>
      <w:color w:val="ED1C24" w:themeColor="accent1"/>
      <w:kern w:val="2"/>
      <w:sz w:val="60"/>
    </w:rPr>
  </w:style>
  <w:style w:type="paragraph" w:styleId="Heading5">
    <w:name w:val="heading 5"/>
    <w:aliases w:val="Heading"/>
    <w:basedOn w:val="Normal"/>
    <w:next w:val="BodyText"/>
    <w:link w:val="Heading5Char"/>
    <w:uiPriority w:val="8"/>
    <w:qFormat/>
    <w:rsid w:val="00AF60C9"/>
    <w:pPr>
      <w:keepNext/>
      <w:keepLines/>
      <w:suppressLineNumbers/>
      <w:spacing w:before="280"/>
      <w:contextualSpacing/>
      <w:outlineLvl w:val="4"/>
    </w:pPr>
    <w:rPr>
      <w:rFonts w:asciiTheme="majorHAnsi" w:eastAsiaTheme="majorEastAsia" w:hAnsiTheme="majorHAnsi" w:cstheme="majorBidi"/>
      <w:b/>
      <w:color w:val="ED1C24" w:themeColor="accent1"/>
      <w:kern w:val="2"/>
      <w:sz w:val="44"/>
    </w:rPr>
  </w:style>
  <w:style w:type="paragraph" w:styleId="Heading6">
    <w:name w:val="heading 6"/>
    <w:basedOn w:val="Normal"/>
    <w:next w:val="BodyText"/>
    <w:link w:val="Heading6Char"/>
    <w:uiPriority w:val="9"/>
    <w:qFormat/>
    <w:rsid w:val="00AF60C9"/>
    <w:pPr>
      <w:keepNext/>
      <w:keepLines/>
      <w:spacing w:before="320" w:after="120" w:line="264" w:lineRule="auto"/>
      <w:outlineLvl w:val="5"/>
    </w:pPr>
    <w:rPr>
      <w:rFonts w:asciiTheme="majorHAnsi" w:eastAsiaTheme="majorEastAsia" w:hAnsiTheme="majorHAnsi" w:cstheme="majorBidi"/>
      <w:b/>
      <w:color w:val="ED1C24" w:themeColor="accent1"/>
      <w:kern w:val="2"/>
      <w:sz w:val="36"/>
    </w:rPr>
  </w:style>
  <w:style w:type="paragraph" w:styleId="Heading7">
    <w:name w:val="heading 7"/>
    <w:basedOn w:val="Normal"/>
    <w:next w:val="Normal"/>
    <w:link w:val="Heading7Char"/>
    <w:uiPriority w:val="9"/>
    <w:semiHidden/>
    <w:unhideWhenUsed/>
    <w:rsid w:val="00AF60C9"/>
    <w:pPr>
      <w:keepNext/>
      <w:keepLines/>
      <w:spacing w:before="40" w:after="0"/>
      <w:outlineLvl w:val="6"/>
    </w:pPr>
    <w:rPr>
      <w:rFonts w:asciiTheme="majorHAnsi" w:eastAsiaTheme="majorEastAsia" w:hAnsiTheme="majorHAnsi" w:cstheme="majorBidi"/>
      <w:i/>
      <w:iCs/>
      <w:color w:val="79090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E8D"/>
    <w:rPr>
      <w:sz w:val="16"/>
      <w:szCs w:val="16"/>
    </w:rPr>
  </w:style>
  <w:style w:type="paragraph" w:styleId="CommentText">
    <w:name w:val="annotation text"/>
    <w:basedOn w:val="Normal"/>
    <w:link w:val="CommentTextChar"/>
    <w:uiPriority w:val="99"/>
    <w:unhideWhenUsed/>
    <w:rsid w:val="00C32E8D"/>
  </w:style>
  <w:style w:type="character" w:customStyle="1" w:styleId="CommentTextChar">
    <w:name w:val="Comment Text Char"/>
    <w:basedOn w:val="DefaultParagraphFont"/>
    <w:link w:val="CommentText"/>
    <w:uiPriority w:val="99"/>
    <w:rsid w:val="00C32E8D"/>
    <w:rPr>
      <w:sz w:val="20"/>
      <w:szCs w:val="20"/>
    </w:rPr>
  </w:style>
  <w:style w:type="paragraph" w:styleId="CommentSubject">
    <w:name w:val="annotation subject"/>
    <w:basedOn w:val="CommentText"/>
    <w:next w:val="CommentText"/>
    <w:link w:val="CommentSubjectChar"/>
    <w:uiPriority w:val="99"/>
    <w:semiHidden/>
    <w:unhideWhenUsed/>
    <w:rsid w:val="00C32E8D"/>
    <w:rPr>
      <w:b/>
      <w:bCs/>
    </w:rPr>
  </w:style>
  <w:style w:type="character" w:customStyle="1" w:styleId="CommentSubjectChar">
    <w:name w:val="Comment Subject Char"/>
    <w:basedOn w:val="CommentTextChar"/>
    <w:link w:val="CommentSubject"/>
    <w:uiPriority w:val="99"/>
    <w:semiHidden/>
    <w:rsid w:val="00C32E8D"/>
    <w:rPr>
      <w:b/>
      <w:bCs/>
      <w:sz w:val="20"/>
      <w:szCs w:val="20"/>
    </w:rPr>
  </w:style>
  <w:style w:type="paragraph" w:styleId="BalloonText">
    <w:name w:val="Balloon Text"/>
    <w:basedOn w:val="Normal"/>
    <w:link w:val="BalloonTextChar"/>
    <w:uiPriority w:val="99"/>
    <w:semiHidden/>
    <w:unhideWhenUsed/>
    <w:rsid w:val="00C32E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E8D"/>
    <w:rPr>
      <w:rFonts w:ascii="Segoe UI" w:hAnsi="Segoe UI" w:cs="Segoe UI"/>
      <w:sz w:val="18"/>
      <w:szCs w:val="18"/>
    </w:rPr>
  </w:style>
  <w:style w:type="table" w:styleId="TableGrid">
    <w:name w:val="Table Grid"/>
    <w:basedOn w:val="TableNormal"/>
    <w:uiPriority w:val="59"/>
    <w:rsid w:val="00D1733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DF212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F212F"/>
  </w:style>
  <w:style w:type="character" w:customStyle="1" w:styleId="eop">
    <w:name w:val="eop"/>
    <w:basedOn w:val="DefaultParagraphFont"/>
    <w:rsid w:val="00DF212F"/>
  </w:style>
  <w:style w:type="character" w:customStyle="1" w:styleId="spellingerror">
    <w:name w:val="spellingerror"/>
    <w:basedOn w:val="DefaultParagraphFont"/>
    <w:rsid w:val="00DF212F"/>
  </w:style>
  <w:style w:type="paragraph" w:styleId="Header">
    <w:name w:val="header"/>
    <w:aliases w:val="HeaderTitle"/>
    <w:basedOn w:val="Normal"/>
    <w:next w:val="Normal"/>
    <w:link w:val="HeaderChar"/>
    <w:uiPriority w:val="3"/>
    <w:unhideWhenUsed/>
    <w:qFormat/>
    <w:rsid w:val="00AF60C9"/>
    <w:pPr>
      <w:spacing w:after="0"/>
    </w:pPr>
    <w:rPr>
      <w:rFonts w:ascii="Arial" w:hAnsi="Arial"/>
      <w:b/>
    </w:rPr>
  </w:style>
  <w:style w:type="character" w:customStyle="1" w:styleId="HeaderChar">
    <w:name w:val="Header Char"/>
    <w:aliases w:val="HeaderTitle Char"/>
    <w:basedOn w:val="DefaultParagraphFont"/>
    <w:link w:val="Header"/>
    <w:uiPriority w:val="3"/>
    <w:rsid w:val="00AF60C9"/>
    <w:rPr>
      <w:rFonts w:ascii="Arial" w:hAnsi="Arial"/>
      <w:b/>
    </w:rPr>
  </w:style>
  <w:style w:type="paragraph" w:styleId="Footer">
    <w:name w:val="footer"/>
    <w:basedOn w:val="Normal"/>
    <w:link w:val="FooterChar"/>
    <w:uiPriority w:val="99"/>
    <w:unhideWhenUsed/>
    <w:rsid w:val="00AF60C9"/>
    <w:pPr>
      <w:tabs>
        <w:tab w:val="center" w:pos="4680"/>
        <w:tab w:val="right" w:pos="9360"/>
      </w:tabs>
      <w:spacing w:after="0"/>
    </w:pPr>
  </w:style>
  <w:style w:type="character" w:customStyle="1" w:styleId="FooterChar">
    <w:name w:val="Footer Char"/>
    <w:basedOn w:val="DefaultParagraphFont"/>
    <w:link w:val="Footer"/>
    <w:uiPriority w:val="99"/>
    <w:rsid w:val="00AF60C9"/>
  </w:style>
  <w:style w:type="paragraph" w:customStyle="1" w:styleId="Subheading2">
    <w:name w:val="Subheading2"/>
    <w:basedOn w:val="Normal"/>
    <w:next w:val="BodyText"/>
    <w:link w:val="Subheading2Char"/>
    <w:uiPriority w:val="10"/>
    <w:qFormat/>
    <w:rsid w:val="00AF60C9"/>
    <w:pPr>
      <w:keepNext/>
      <w:keepLines/>
      <w:spacing w:before="280" w:after="80" w:line="264" w:lineRule="auto"/>
      <w:outlineLvl w:val="6"/>
    </w:pPr>
    <w:rPr>
      <w:rFonts w:asciiTheme="majorHAnsi" w:eastAsiaTheme="majorEastAsia" w:hAnsiTheme="majorHAnsi" w:cstheme="majorBidi"/>
      <w:b/>
      <w:color w:val="549B96" w:themeColor="accent5"/>
      <w:kern w:val="2"/>
      <w:sz w:val="32"/>
    </w:rPr>
  </w:style>
  <w:style w:type="character" w:customStyle="1" w:styleId="Subheading2Char">
    <w:name w:val="Subheading2 Char"/>
    <w:basedOn w:val="DefaultParagraphFont"/>
    <w:link w:val="Subheading2"/>
    <w:uiPriority w:val="10"/>
    <w:rsid w:val="00AF60C9"/>
    <w:rPr>
      <w:rFonts w:asciiTheme="majorHAnsi" w:eastAsiaTheme="majorEastAsia" w:hAnsiTheme="majorHAnsi" w:cstheme="majorBidi"/>
      <w:b/>
      <w:color w:val="549B96" w:themeColor="accent5"/>
      <w:kern w:val="2"/>
      <w:sz w:val="32"/>
    </w:rPr>
  </w:style>
  <w:style w:type="paragraph" w:customStyle="1" w:styleId="BodyText">
    <w:name w:val="BodyText"/>
    <w:basedOn w:val="Normal"/>
    <w:link w:val="BodyTextChar"/>
    <w:uiPriority w:val="16"/>
    <w:qFormat/>
    <w:rsid w:val="00AF60C9"/>
    <w:pPr>
      <w:spacing w:line="288" w:lineRule="auto"/>
    </w:pPr>
    <w:rPr>
      <w:rFonts w:ascii="Arial" w:hAnsi="Arial"/>
      <w:kern w:val="2"/>
      <w:sz w:val="22"/>
    </w:rPr>
  </w:style>
  <w:style w:type="character" w:customStyle="1" w:styleId="BodyTextChar">
    <w:name w:val="BodyText Char"/>
    <w:basedOn w:val="DefaultParagraphFont"/>
    <w:link w:val="BodyText"/>
    <w:uiPriority w:val="16"/>
    <w:rsid w:val="00AF60C9"/>
    <w:rPr>
      <w:rFonts w:ascii="Arial" w:hAnsi="Arial"/>
      <w:kern w:val="2"/>
      <w:sz w:val="22"/>
    </w:rPr>
  </w:style>
  <w:style w:type="paragraph" w:customStyle="1" w:styleId="TableTitle">
    <w:name w:val="Table_Title"/>
    <w:basedOn w:val="Normal"/>
    <w:next w:val="TableBodyRow"/>
    <w:uiPriority w:val="26"/>
    <w:qFormat/>
    <w:rsid w:val="00AF60C9"/>
    <w:pPr>
      <w:keepNext/>
      <w:spacing w:before="320" w:after="120"/>
    </w:pPr>
    <w:rPr>
      <w:rFonts w:ascii="Arial" w:hAnsi="Arial"/>
      <w:b/>
      <w:color w:val="549B96" w:themeColor="accent5"/>
      <w:sz w:val="28"/>
    </w:rPr>
  </w:style>
  <w:style w:type="paragraph" w:customStyle="1" w:styleId="Subheading3">
    <w:name w:val="Subheading3"/>
    <w:basedOn w:val="Normal"/>
    <w:next w:val="BodyText"/>
    <w:link w:val="Subheading3Char"/>
    <w:uiPriority w:val="11"/>
    <w:qFormat/>
    <w:rsid w:val="00AF60C9"/>
    <w:pPr>
      <w:keepNext/>
      <w:keepLines/>
      <w:spacing w:before="240" w:after="40" w:line="264" w:lineRule="auto"/>
      <w:outlineLvl w:val="7"/>
    </w:pPr>
    <w:rPr>
      <w:rFonts w:asciiTheme="majorHAnsi" w:eastAsiaTheme="majorEastAsia" w:hAnsiTheme="majorHAnsi" w:cstheme="majorBidi"/>
      <w:b/>
      <w:color w:val="549B96" w:themeColor="accent5"/>
      <w:kern w:val="2"/>
      <w:sz w:val="28"/>
    </w:rPr>
  </w:style>
  <w:style w:type="character" w:customStyle="1" w:styleId="Subheading3Char">
    <w:name w:val="Subheading3 Char"/>
    <w:basedOn w:val="Subheading2Char"/>
    <w:link w:val="Subheading3"/>
    <w:uiPriority w:val="11"/>
    <w:rsid w:val="00AF60C9"/>
    <w:rPr>
      <w:rFonts w:asciiTheme="majorHAnsi" w:eastAsiaTheme="majorEastAsia" w:hAnsiTheme="majorHAnsi" w:cstheme="majorBidi"/>
      <w:b/>
      <w:color w:val="549B96" w:themeColor="accent5"/>
      <w:kern w:val="2"/>
      <w:sz w:val="28"/>
    </w:rPr>
  </w:style>
  <w:style w:type="paragraph" w:customStyle="1" w:styleId="Subheading4">
    <w:name w:val="Subheading4"/>
    <w:basedOn w:val="Normal"/>
    <w:next w:val="BodyText"/>
    <w:link w:val="Subheading4Char"/>
    <w:uiPriority w:val="12"/>
    <w:qFormat/>
    <w:rsid w:val="00AF60C9"/>
    <w:pPr>
      <w:keepNext/>
      <w:keepLines/>
      <w:spacing w:before="240" w:after="40" w:line="264" w:lineRule="auto"/>
      <w:outlineLvl w:val="8"/>
    </w:pPr>
    <w:rPr>
      <w:rFonts w:asciiTheme="majorHAnsi" w:eastAsiaTheme="majorEastAsia" w:hAnsiTheme="majorHAnsi" w:cstheme="majorBidi"/>
      <w:b/>
      <w:caps/>
      <w:color w:val="549B96" w:themeColor="accent5"/>
      <w:kern w:val="2"/>
      <w:sz w:val="22"/>
    </w:rPr>
  </w:style>
  <w:style w:type="character" w:customStyle="1" w:styleId="Subheading4Char">
    <w:name w:val="Subheading4 Char"/>
    <w:basedOn w:val="Subheading3Char"/>
    <w:link w:val="Subheading4"/>
    <w:uiPriority w:val="12"/>
    <w:rsid w:val="00AF60C9"/>
    <w:rPr>
      <w:rFonts w:asciiTheme="majorHAnsi" w:eastAsiaTheme="majorEastAsia" w:hAnsiTheme="majorHAnsi" w:cstheme="majorBidi"/>
      <w:b/>
      <w:caps/>
      <w:color w:val="549B96" w:themeColor="accent5"/>
      <w:kern w:val="2"/>
      <w:sz w:val="22"/>
    </w:rPr>
  </w:style>
  <w:style w:type="paragraph" w:customStyle="1" w:styleId="TableHeaderRow">
    <w:name w:val="Table_HeaderRow"/>
    <w:basedOn w:val="Normal"/>
    <w:next w:val="TableBodyRow"/>
    <w:link w:val="TableHeaderRowChar"/>
    <w:uiPriority w:val="27"/>
    <w:qFormat/>
    <w:rsid w:val="00AF60C9"/>
    <w:pPr>
      <w:spacing w:before="80" w:after="80"/>
      <w:ind w:right="144"/>
    </w:pPr>
    <w:rPr>
      <w:rFonts w:ascii="Arial" w:hAnsi="Arial"/>
      <w:b/>
      <w:color w:val="549B96" w:themeColor="accent5"/>
      <w:kern w:val="2"/>
    </w:rPr>
  </w:style>
  <w:style w:type="character" w:customStyle="1" w:styleId="TableHeaderRowChar">
    <w:name w:val="Table_HeaderRow Char"/>
    <w:basedOn w:val="DefaultParagraphFont"/>
    <w:link w:val="TableHeaderRow"/>
    <w:uiPriority w:val="27"/>
    <w:rsid w:val="00AF60C9"/>
    <w:rPr>
      <w:rFonts w:ascii="Arial" w:hAnsi="Arial"/>
      <w:b/>
      <w:color w:val="549B96" w:themeColor="accent5"/>
      <w:kern w:val="2"/>
    </w:rPr>
  </w:style>
  <w:style w:type="paragraph" w:customStyle="1" w:styleId="Footnote">
    <w:name w:val="Footnote"/>
    <w:basedOn w:val="Normal"/>
    <w:next w:val="Normal"/>
    <w:link w:val="FootnoteChar"/>
    <w:uiPriority w:val="31"/>
    <w:qFormat/>
    <w:rsid w:val="00AF60C9"/>
    <w:pPr>
      <w:keepNext/>
      <w:keepLines/>
      <w:framePr w:w="9346" w:wrap="notBeside" w:hAnchor="text" w:yAlign="bottom" w:anchorLock="1"/>
      <w:widowControl w:val="0"/>
      <w:spacing w:before="80" w:after="0"/>
    </w:pPr>
    <w:rPr>
      <w:rFonts w:ascii="Arial" w:hAnsi="Arial"/>
    </w:rPr>
  </w:style>
  <w:style w:type="character" w:customStyle="1" w:styleId="FootnoteChar">
    <w:name w:val="Footnote Char"/>
    <w:basedOn w:val="DefaultParagraphFont"/>
    <w:link w:val="Footnote"/>
    <w:uiPriority w:val="31"/>
    <w:rsid w:val="00AF60C9"/>
    <w:rPr>
      <w:rFonts w:ascii="Arial" w:hAnsi="Arial"/>
    </w:rPr>
  </w:style>
  <w:style w:type="paragraph" w:customStyle="1" w:styleId="CallOutHighlightText">
    <w:name w:val="CallOut_HighlightText"/>
    <w:basedOn w:val="Normal"/>
    <w:next w:val="BodyText"/>
    <w:link w:val="CallOutHighlightTextChar"/>
    <w:uiPriority w:val="40"/>
    <w:qFormat/>
    <w:rsid w:val="00AF60C9"/>
    <w:pPr>
      <w:pBdr>
        <w:top w:val="single" w:sz="8" w:space="6" w:color="BEBEBE" w:themeColor="background2"/>
        <w:bottom w:val="single" w:sz="8" w:space="6" w:color="BEBEBE" w:themeColor="background2"/>
      </w:pBdr>
      <w:spacing w:before="300" w:after="300" w:line="264" w:lineRule="auto"/>
    </w:pPr>
    <w:rPr>
      <w:rFonts w:ascii="Arial" w:hAnsi="Arial"/>
      <w:b/>
      <w:color w:val="549B96" w:themeColor="accent5"/>
      <w:sz w:val="28"/>
    </w:rPr>
  </w:style>
  <w:style w:type="character" w:customStyle="1" w:styleId="CallOutHighlightTextChar">
    <w:name w:val="CallOut_HighlightText Char"/>
    <w:basedOn w:val="DefaultParagraphFont"/>
    <w:link w:val="CallOutHighlightText"/>
    <w:uiPriority w:val="40"/>
    <w:rsid w:val="00AF60C9"/>
    <w:rPr>
      <w:rFonts w:ascii="Arial" w:hAnsi="Arial"/>
      <w:b/>
      <w:color w:val="549B96" w:themeColor="accent5"/>
      <w:sz w:val="28"/>
    </w:rPr>
  </w:style>
  <w:style w:type="paragraph" w:customStyle="1" w:styleId="FigureTitle">
    <w:name w:val="Figure_Title"/>
    <w:basedOn w:val="Caption"/>
    <w:uiPriority w:val="29"/>
    <w:qFormat/>
    <w:rsid w:val="00AF60C9"/>
    <w:pPr>
      <w:spacing w:before="280" w:after="120"/>
    </w:pPr>
    <w:rPr>
      <w:b/>
      <w:caps/>
    </w:rPr>
  </w:style>
  <w:style w:type="paragraph" w:styleId="Caption">
    <w:name w:val="caption"/>
    <w:aliases w:val="Figure_Caption"/>
    <w:basedOn w:val="Normal"/>
    <w:next w:val="Normal"/>
    <w:uiPriority w:val="30"/>
    <w:qFormat/>
    <w:rsid w:val="00AF60C9"/>
    <w:pPr>
      <w:spacing w:after="300" w:line="260" w:lineRule="atLeast"/>
    </w:pPr>
    <w:rPr>
      <w:rFonts w:asciiTheme="majorHAnsi" w:hAnsiTheme="majorHAnsi"/>
      <w:bCs/>
      <w:szCs w:val="18"/>
    </w:rPr>
  </w:style>
  <w:style w:type="paragraph" w:customStyle="1" w:styleId="BulletList1">
    <w:name w:val="BulletList1"/>
    <w:basedOn w:val="BodyText"/>
    <w:link w:val="BulletList1Char"/>
    <w:uiPriority w:val="19"/>
    <w:qFormat/>
    <w:rsid w:val="00AF60C9"/>
    <w:pPr>
      <w:keepLines/>
      <w:numPr>
        <w:numId w:val="5"/>
      </w:numPr>
      <w:spacing w:after="120"/>
    </w:pPr>
  </w:style>
  <w:style w:type="character" w:customStyle="1" w:styleId="BulletList1Char">
    <w:name w:val="BulletList1 Char"/>
    <w:basedOn w:val="BodyTextChar"/>
    <w:link w:val="BulletList1"/>
    <w:uiPriority w:val="19"/>
    <w:rsid w:val="00AF60C9"/>
    <w:rPr>
      <w:rFonts w:ascii="Arial" w:hAnsi="Arial"/>
      <w:kern w:val="2"/>
      <w:sz w:val="22"/>
    </w:rPr>
  </w:style>
  <w:style w:type="paragraph" w:customStyle="1" w:styleId="BulletList2">
    <w:name w:val="BulletList2"/>
    <w:basedOn w:val="BodyText"/>
    <w:uiPriority w:val="20"/>
    <w:qFormat/>
    <w:rsid w:val="00AF60C9"/>
    <w:pPr>
      <w:keepLines/>
      <w:numPr>
        <w:ilvl w:val="1"/>
        <w:numId w:val="6"/>
      </w:numPr>
      <w:spacing w:after="0"/>
    </w:pPr>
  </w:style>
  <w:style w:type="paragraph" w:customStyle="1" w:styleId="BulletList3">
    <w:name w:val="BulletList3"/>
    <w:basedOn w:val="BodyText"/>
    <w:uiPriority w:val="21"/>
    <w:qFormat/>
    <w:rsid w:val="00AF60C9"/>
    <w:pPr>
      <w:keepLines/>
      <w:numPr>
        <w:ilvl w:val="2"/>
        <w:numId w:val="6"/>
      </w:numPr>
      <w:spacing w:after="0"/>
    </w:pPr>
  </w:style>
  <w:style w:type="paragraph" w:customStyle="1" w:styleId="BulletList4">
    <w:name w:val="BulletList4"/>
    <w:basedOn w:val="BodyText"/>
    <w:next w:val="BodyText"/>
    <w:uiPriority w:val="22"/>
    <w:qFormat/>
    <w:rsid w:val="00AF60C9"/>
    <w:pPr>
      <w:keepLines/>
      <w:numPr>
        <w:ilvl w:val="3"/>
        <w:numId w:val="6"/>
      </w:numPr>
      <w:spacing w:after="0"/>
    </w:pPr>
  </w:style>
  <w:style w:type="paragraph" w:customStyle="1" w:styleId="NumList1">
    <w:name w:val="NumList1"/>
    <w:basedOn w:val="BulletList1"/>
    <w:uiPriority w:val="23"/>
    <w:qFormat/>
    <w:rsid w:val="00AF60C9"/>
    <w:pPr>
      <w:numPr>
        <w:numId w:val="7"/>
      </w:numPr>
    </w:pPr>
  </w:style>
  <w:style w:type="paragraph" w:customStyle="1" w:styleId="NumList2">
    <w:name w:val="NumList2"/>
    <w:basedOn w:val="BulletList2"/>
    <w:uiPriority w:val="24"/>
    <w:qFormat/>
    <w:rsid w:val="00AF60C9"/>
    <w:pPr>
      <w:numPr>
        <w:numId w:val="7"/>
      </w:numPr>
    </w:pPr>
  </w:style>
  <w:style w:type="paragraph" w:customStyle="1" w:styleId="HeadingNum">
    <w:name w:val="HeadingNum"/>
    <w:basedOn w:val="BodyText"/>
    <w:next w:val="BodyText"/>
    <w:link w:val="HeadingNumChar"/>
    <w:uiPriority w:val="7"/>
    <w:qFormat/>
    <w:rsid w:val="004E0801"/>
    <w:pPr>
      <w:keepNext/>
      <w:keepLines/>
      <w:numPr>
        <w:numId w:val="31"/>
      </w:numPr>
      <w:spacing w:before="200" w:line="240" w:lineRule="auto"/>
      <w:outlineLvl w:val="4"/>
    </w:pPr>
    <w:rPr>
      <w:b/>
      <w:color w:val="ED1C24" w:themeColor="accent1"/>
      <w:sz w:val="32"/>
      <w:szCs w:val="32"/>
    </w:rPr>
  </w:style>
  <w:style w:type="character" w:customStyle="1" w:styleId="HeadingNumChar">
    <w:name w:val="HeadingNum Char"/>
    <w:basedOn w:val="BodyTextChar"/>
    <w:link w:val="HeadingNum"/>
    <w:uiPriority w:val="7"/>
    <w:rsid w:val="004E0801"/>
    <w:rPr>
      <w:rFonts w:ascii="Arial" w:hAnsi="Arial"/>
      <w:b/>
      <w:color w:val="ED1C24" w:themeColor="accent1"/>
      <w:kern w:val="2"/>
      <w:sz w:val="32"/>
      <w:szCs w:val="32"/>
    </w:rPr>
  </w:style>
  <w:style w:type="paragraph" w:customStyle="1" w:styleId="Subheading1Num">
    <w:name w:val="Subheading1Num"/>
    <w:basedOn w:val="Subheading2"/>
    <w:next w:val="BodyText"/>
    <w:link w:val="Subheading1NumChar"/>
    <w:uiPriority w:val="13"/>
    <w:qFormat/>
    <w:rsid w:val="00AF60C9"/>
    <w:pPr>
      <w:numPr>
        <w:ilvl w:val="1"/>
        <w:numId w:val="31"/>
      </w:numPr>
      <w:spacing w:after="0"/>
    </w:pPr>
  </w:style>
  <w:style w:type="character" w:customStyle="1" w:styleId="Subheading1NumChar">
    <w:name w:val="Subheading1Num Char"/>
    <w:basedOn w:val="BodyTextChar"/>
    <w:link w:val="Subheading1Num"/>
    <w:uiPriority w:val="13"/>
    <w:rsid w:val="00AF60C9"/>
    <w:rPr>
      <w:rFonts w:asciiTheme="majorHAnsi" w:eastAsiaTheme="majorEastAsia" w:hAnsiTheme="majorHAnsi" w:cstheme="majorBidi"/>
      <w:b/>
      <w:color w:val="549B96" w:themeColor="accent5"/>
      <w:kern w:val="2"/>
      <w:sz w:val="32"/>
    </w:rPr>
  </w:style>
  <w:style w:type="paragraph" w:customStyle="1" w:styleId="Subheading2Num">
    <w:name w:val="Subheading2Num"/>
    <w:basedOn w:val="Subheading2"/>
    <w:next w:val="Normal"/>
    <w:link w:val="Subheading2NumChar"/>
    <w:uiPriority w:val="14"/>
    <w:qFormat/>
    <w:rsid w:val="00AF60C9"/>
    <w:pPr>
      <w:numPr>
        <w:ilvl w:val="2"/>
        <w:numId w:val="31"/>
      </w:numPr>
    </w:pPr>
    <w:rPr>
      <w:color w:val="4D4D4D" w:themeColor="text1"/>
      <w:sz w:val="28"/>
    </w:rPr>
  </w:style>
  <w:style w:type="character" w:customStyle="1" w:styleId="Subheading2NumChar">
    <w:name w:val="Subheading2Num Char"/>
    <w:basedOn w:val="BodyTextChar"/>
    <w:link w:val="Subheading2Num"/>
    <w:uiPriority w:val="14"/>
    <w:rsid w:val="00AF60C9"/>
    <w:rPr>
      <w:rFonts w:asciiTheme="majorHAnsi" w:eastAsiaTheme="majorEastAsia" w:hAnsiTheme="majorHAnsi" w:cstheme="majorBidi"/>
      <w:b/>
      <w:kern w:val="2"/>
      <w:sz w:val="28"/>
    </w:rPr>
  </w:style>
  <w:style w:type="paragraph" w:customStyle="1" w:styleId="Subheading3Num">
    <w:name w:val="Subheading3Num"/>
    <w:basedOn w:val="Subheading3"/>
    <w:next w:val="Normal"/>
    <w:link w:val="Subheading3NumChar"/>
    <w:uiPriority w:val="15"/>
    <w:qFormat/>
    <w:rsid w:val="00AF60C9"/>
    <w:pPr>
      <w:numPr>
        <w:ilvl w:val="3"/>
        <w:numId w:val="2"/>
      </w:numPr>
      <w:tabs>
        <w:tab w:val="clear" w:pos="2880"/>
      </w:tabs>
      <w:ind w:left="0" w:firstLine="0"/>
    </w:pPr>
    <w:rPr>
      <w:rFonts w:eastAsiaTheme="minorHAnsi" w:cstheme="minorBidi"/>
      <w:color w:val="4D4D4D" w:themeColor="text1"/>
      <w:sz w:val="22"/>
    </w:rPr>
  </w:style>
  <w:style w:type="character" w:customStyle="1" w:styleId="Subheading3NumChar">
    <w:name w:val="Subheading3Num Char"/>
    <w:basedOn w:val="BodyTextChar"/>
    <w:link w:val="Subheading3Num"/>
    <w:uiPriority w:val="15"/>
    <w:rsid w:val="00AF60C9"/>
    <w:rPr>
      <w:rFonts w:asciiTheme="majorHAnsi" w:hAnsiTheme="majorHAnsi"/>
      <w:b/>
      <w:kern w:val="2"/>
      <w:sz w:val="22"/>
    </w:rPr>
  </w:style>
  <w:style w:type="paragraph" w:customStyle="1" w:styleId="BodyTextAfterBulletNumList">
    <w:name w:val="BodyText_AfterBullet/NumList"/>
    <w:basedOn w:val="BodyText"/>
    <w:next w:val="BodyText"/>
    <w:uiPriority w:val="18"/>
    <w:qFormat/>
    <w:rsid w:val="00AF60C9"/>
    <w:pPr>
      <w:keepLines/>
      <w:spacing w:before="100"/>
    </w:pPr>
    <w:rPr>
      <w:rFonts w:eastAsia="Times New Roman" w:cs="Times New Roman"/>
    </w:rPr>
  </w:style>
  <w:style w:type="paragraph" w:customStyle="1" w:styleId="CalloutHighlight02">
    <w:name w:val="Callout_Highlight02"/>
    <w:basedOn w:val="CallOutHighlightText"/>
    <w:link w:val="CalloutHighlight02Char"/>
    <w:uiPriority w:val="26"/>
    <w:rsid w:val="00AF60C9"/>
    <w:rPr>
      <w:color w:val="8C8C8C" w:themeColor="text2"/>
    </w:rPr>
  </w:style>
  <w:style w:type="character" w:customStyle="1" w:styleId="CalloutHighlight02Char">
    <w:name w:val="Callout_Highlight02 Char"/>
    <w:basedOn w:val="CallOutHighlightTextChar"/>
    <w:link w:val="CalloutHighlight02"/>
    <w:uiPriority w:val="26"/>
    <w:rsid w:val="00AF60C9"/>
    <w:rPr>
      <w:rFonts w:ascii="Arial" w:hAnsi="Arial"/>
      <w:b/>
      <w:color w:val="8C8C8C" w:themeColor="text2"/>
      <w:sz w:val="28"/>
    </w:rPr>
  </w:style>
  <w:style w:type="paragraph" w:customStyle="1" w:styleId="DocumentTitle">
    <w:name w:val="Document_Title"/>
    <w:basedOn w:val="Header"/>
    <w:link w:val="DocumentTitleChar"/>
    <w:uiPriority w:val="99"/>
    <w:rsid w:val="00AF60C9"/>
    <w:rPr>
      <w:sz w:val="24"/>
      <w:lang w:val="en-CA"/>
    </w:rPr>
  </w:style>
  <w:style w:type="character" w:customStyle="1" w:styleId="DocumentTitleChar">
    <w:name w:val="Document_Title Char"/>
    <w:basedOn w:val="HeaderChar"/>
    <w:link w:val="DocumentTitle"/>
    <w:uiPriority w:val="99"/>
    <w:rsid w:val="00AF60C9"/>
    <w:rPr>
      <w:rFonts w:ascii="Arial" w:hAnsi="Arial"/>
      <w:b/>
      <w:sz w:val="24"/>
      <w:lang w:val="en-CA"/>
    </w:rPr>
  </w:style>
  <w:style w:type="paragraph" w:customStyle="1" w:styleId="HeaderProjectTitle">
    <w:name w:val="Header_ProjectTitle"/>
    <w:basedOn w:val="HeaderSubtitle"/>
    <w:link w:val="HeaderProjectTitleChar"/>
    <w:uiPriority w:val="99"/>
    <w:rsid w:val="00AF60C9"/>
    <w:rPr>
      <w:lang w:val="en-CA"/>
    </w:rPr>
  </w:style>
  <w:style w:type="character" w:customStyle="1" w:styleId="HeaderProjectTitleChar">
    <w:name w:val="Header_ProjectTitle Char"/>
    <w:basedOn w:val="HeaderSubtitleChar"/>
    <w:link w:val="HeaderProjectTitle"/>
    <w:uiPriority w:val="99"/>
    <w:rsid w:val="00AF60C9"/>
    <w:rPr>
      <w:rFonts w:ascii="Arial" w:hAnsi="Arial"/>
      <w:sz w:val="16"/>
      <w:lang w:val="en-CA"/>
    </w:rPr>
  </w:style>
  <w:style w:type="paragraph" w:customStyle="1" w:styleId="ToCtitle">
    <w:name w:val="ToC_title"/>
    <w:basedOn w:val="Heading2"/>
    <w:link w:val="ToCtitleChar"/>
    <w:uiPriority w:val="40"/>
    <w:rsid w:val="00AF60C9"/>
    <w:pPr>
      <w:spacing w:before="720"/>
      <w:jc w:val="both"/>
    </w:pPr>
  </w:style>
  <w:style w:type="character" w:customStyle="1" w:styleId="ToCtitleChar">
    <w:name w:val="ToC_title Char"/>
    <w:basedOn w:val="Heading2Char"/>
    <w:link w:val="ToCtitle"/>
    <w:uiPriority w:val="40"/>
    <w:rsid w:val="00AF60C9"/>
    <w:rPr>
      <w:rFonts w:ascii="Arial" w:eastAsiaTheme="majorEastAsia" w:hAnsi="Arial" w:cstheme="majorBidi"/>
      <w:kern w:val="2"/>
      <w:sz w:val="32"/>
      <w:szCs w:val="26"/>
    </w:rPr>
  </w:style>
  <w:style w:type="character" w:customStyle="1" w:styleId="Heading2Char">
    <w:name w:val="Heading 2 Char"/>
    <w:aliases w:val="DocumentSubtitle Char,CBS_Subtitle Char"/>
    <w:basedOn w:val="DefaultParagraphFont"/>
    <w:link w:val="Heading2"/>
    <w:uiPriority w:val="99"/>
    <w:semiHidden/>
    <w:rsid w:val="00AF60C9"/>
    <w:rPr>
      <w:rFonts w:ascii="Arial" w:eastAsiaTheme="majorEastAsia" w:hAnsi="Arial" w:cstheme="majorBidi"/>
      <w:kern w:val="2"/>
      <w:sz w:val="32"/>
      <w:szCs w:val="26"/>
    </w:rPr>
  </w:style>
  <w:style w:type="paragraph" w:customStyle="1" w:styleId="TableBodyStyle">
    <w:name w:val="Table_BodyStyle"/>
    <w:basedOn w:val="Normal"/>
    <w:link w:val="TableBodyStyleChar"/>
    <w:uiPriority w:val="99"/>
    <w:qFormat/>
    <w:rsid w:val="00AF60C9"/>
    <w:pPr>
      <w:spacing w:after="0" w:line="264" w:lineRule="auto"/>
    </w:pPr>
    <w:rPr>
      <w:rFonts w:ascii="Arial" w:hAnsi="Arial"/>
      <w:lang w:val="en-CA"/>
    </w:rPr>
  </w:style>
  <w:style w:type="character" w:customStyle="1" w:styleId="TableBodyStyleChar">
    <w:name w:val="Table_BodyStyle Char"/>
    <w:basedOn w:val="DefaultParagraphFont"/>
    <w:link w:val="TableBodyStyle"/>
    <w:uiPriority w:val="99"/>
    <w:rsid w:val="00AF60C9"/>
    <w:rPr>
      <w:rFonts w:ascii="Arial" w:hAnsi="Arial"/>
      <w:lang w:val="en-CA"/>
    </w:rPr>
  </w:style>
  <w:style w:type="paragraph" w:customStyle="1" w:styleId="Subheading1">
    <w:name w:val="Subheading1"/>
    <w:basedOn w:val="Heading6"/>
    <w:link w:val="Subheading1Char"/>
    <w:uiPriority w:val="10"/>
    <w:rsid w:val="00AF60C9"/>
    <w:pPr>
      <w:spacing w:line="240" w:lineRule="auto"/>
    </w:pPr>
    <w:rPr>
      <w:lang w:val="en-CA"/>
    </w:rPr>
  </w:style>
  <w:style w:type="character" w:customStyle="1" w:styleId="Subheading1Char">
    <w:name w:val="Subheading1 Char"/>
    <w:basedOn w:val="DefaultParagraphFont"/>
    <w:link w:val="Subheading1"/>
    <w:uiPriority w:val="10"/>
    <w:rsid w:val="00AF60C9"/>
    <w:rPr>
      <w:rFonts w:asciiTheme="majorHAnsi" w:eastAsiaTheme="majorEastAsia" w:hAnsiTheme="majorHAnsi" w:cstheme="majorBidi"/>
      <w:b/>
      <w:color w:val="ED1C24" w:themeColor="accent1"/>
      <w:kern w:val="2"/>
      <w:sz w:val="36"/>
      <w:lang w:val="en-CA"/>
    </w:rPr>
  </w:style>
  <w:style w:type="character" w:customStyle="1" w:styleId="Heading6Char">
    <w:name w:val="Heading 6 Char"/>
    <w:basedOn w:val="DefaultParagraphFont"/>
    <w:link w:val="Heading6"/>
    <w:uiPriority w:val="9"/>
    <w:rsid w:val="00AF60C9"/>
    <w:rPr>
      <w:rFonts w:asciiTheme="majorHAnsi" w:eastAsiaTheme="majorEastAsia" w:hAnsiTheme="majorHAnsi" w:cstheme="majorBidi"/>
      <w:b/>
      <w:color w:val="ED1C24" w:themeColor="accent1"/>
      <w:kern w:val="2"/>
      <w:sz w:val="36"/>
    </w:rPr>
  </w:style>
  <w:style w:type="paragraph" w:customStyle="1" w:styleId="TypeofCommunication">
    <w:name w:val="TypeofCommunication"/>
    <w:basedOn w:val="Subheading4"/>
    <w:link w:val="TypeofCommunicationChar"/>
    <w:uiPriority w:val="99"/>
    <w:rsid w:val="00AF60C9"/>
    <w:rPr>
      <w:color w:val="8C8C8C" w:themeColor="text2"/>
    </w:rPr>
  </w:style>
  <w:style w:type="character" w:customStyle="1" w:styleId="TypeofCommunicationChar">
    <w:name w:val="TypeofCommunication Char"/>
    <w:basedOn w:val="Subheading4Char"/>
    <w:link w:val="TypeofCommunication"/>
    <w:uiPriority w:val="99"/>
    <w:rsid w:val="00AF60C9"/>
    <w:rPr>
      <w:rFonts w:asciiTheme="majorHAnsi" w:eastAsiaTheme="majorEastAsia" w:hAnsiTheme="majorHAnsi" w:cstheme="majorBidi"/>
      <w:b/>
      <w:caps/>
      <w:color w:val="8C8C8C" w:themeColor="text2"/>
      <w:kern w:val="2"/>
      <w:sz w:val="22"/>
    </w:rPr>
  </w:style>
  <w:style w:type="paragraph" w:customStyle="1" w:styleId="TableBullets">
    <w:name w:val="Table_Bullets"/>
    <w:basedOn w:val="BulletList1"/>
    <w:link w:val="TableBulletsChar"/>
    <w:uiPriority w:val="28"/>
    <w:rsid w:val="00AF60C9"/>
    <w:pPr>
      <w:numPr>
        <w:numId w:val="0"/>
      </w:numPr>
      <w:ind w:left="215" w:hanging="215"/>
    </w:pPr>
  </w:style>
  <w:style w:type="character" w:customStyle="1" w:styleId="TableBulletsChar">
    <w:name w:val="Table_Bullets Char"/>
    <w:basedOn w:val="BulletList1Char"/>
    <w:link w:val="TableBullets"/>
    <w:uiPriority w:val="28"/>
    <w:rsid w:val="00AF60C9"/>
    <w:rPr>
      <w:rFonts w:ascii="Arial" w:hAnsi="Arial"/>
      <w:kern w:val="2"/>
      <w:sz w:val="22"/>
    </w:rPr>
  </w:style>
  <w:style w:type="paragraph" w:customStyle="1" w:styleId="Emphasis2">
    <w:name w:val="Emphasis2"/>
    <w:basedOn w:val="BodyText"/>
    <w:link w:val="Emphasis2Char"/>
    <w:uiPriority w:val="73"/>
    <w:qFormat/>
    <w:rsid w:val="00AF60C9"/>
    <w:rPr>
      <w:color w:val="549B96" w:themeColor="accent5"/>
      <w:lang w:val="en-CA"/>
    </w:rPr>
  </w:style>
  <w:style w:type="character" w:customStyle="1" w:styleId="Emphasis2Char">
    <w:name w:val="Emphasis2 Char"/>
    <w:basedOn w:val="BodyTextChar"/>
    <w:link w:val="Emphasis2"/>
    <w:uiPriority w:val="73"/>
    <w:rsid w:val="00AF60C9"/>
    <w:rPr>
      <w:rFonts w:ascii="Arial" w:hAnsi="Arial"/>
      <w:color w:val="549B96" w:themeColor="accent5"/>
      <w:kern w:val="2"/>
      <w:sz w:val="22"/>
      <w:lang w:val="en-CA"/>
    </w:rPr>
  </w:style>
  <w:style w:type="character" w:customStyle="1" w:styleId="Heading1Char">
    <w:name w:val="Heading 1 Char"/>
    <w:aliases w:val="DocumentTitle Char,CBS_Title Char"/>
    <w:basedOn w:val="DefaultParagraphFont"/>
    <w:link w:val="Heading1"/>
    <w:uiPriority w:val="99"/>
    <w:rsid w:val="00AF60C9"/>
    <w:rPr>
      <w:rFonts w:asciiTheme="majorHAnsi" w:eastAsiaTheme="majorEastAsia" w:hAnsiTheme="majorHAnsi" w:cstheme="majorBidi"/>
      <w:b/>
      <w:color w:val="ED1C24" w:themeColor="accent1"/>
      <w:kern w:val="2"/>
      <w:sz w:val="104"/>
      <w:szCs w:val="32"/>
    </w:rPr>
  </w:style>
  <w:style w:type="character" w:customStyle="1" w:styleId="Heading3Char">
    <w:name w:val="Heading 3 Char"/>
    <w:aliases w:val="DateTitlePage Char,DateClassLine Char"/>
    <w:basedOn w:val="DefaultParagraphFont"/>
    <w:link w:val="Heading3"/>
    <w:uiPriority w:val="99"/>
    <w:rsid w:val="00AF60C9"/>
    <w:rPr>
      <w:rFonts w:ascii="Arial" w:eastAsiaTheme="majorEastAsia" w:hAnsi="Arial" w:cstheme="majorBidi"/>
      <w:szCs w:val="24"/>
    </w:rPr>
  </w:style>
  <w:style w:type="character" w:customStyle="1" w:styleId="Heading4Char">
    <w:name w:val="Heading 4 Char"/>
    <w:aliases w:val="TOC_Title Char"/>
    <w:basedOn w:val="DefaultParagraphFont"/>
    <w:link w:val="Heading4"/>
    <w:uiPriority w:val="99"/>
    <w:rsid w:val="00AF60C9"/>
    <w:rPr>
      <w:rFonts w:ascii="Arial" w:eastAsiaTheme="majorEastAsia" w:hAnsi="Arial" w:cstheme="majorBidi"/>
      <w:b/>
      <w:iCs/>
      <w:color w:val="ED1C24" w:themeColor="accent1"/>
      <w:kern w:val="2"/>
      <w:sz w:val="60"/>
    </w:rPr>
  </w:style>
  <w:style w:type="character" w:customStyle="1" w:styleId="Heading7Char">
    <w:name w:val="Heading 7 Char"/>
    <w:basedOn w:val="DefaultParagraphFont"/>
    <w:link w:val="Heading7"/>
    <w:uiPriority w:val="9"/>
    <w:semiHidden/>
    <w:rsid w:val="00AF60C9"/>
    <w:rPr>
      <w:rFonts w:asciiTheme="majorHAnsi" w:eastAsiaTheme="majorEastAsia" w:hAnsiTheme="majorHAnsi" w:cstheme="majorBidi"/>
      <w:i/>
      <w:iCs/>
      <w:color w:val="79090D" w:themeColor="accent1" w:themeShade="7F"/>
    </w:rPr>
  </w:style>
  <w:style w:type="paragraph" w:styleId="TOC3">
    <w:name w:val="toc 3"/>
    <w:basedOn w:val="Normal"/>
    <w:next w:val="Normal"/>
    <w:autoRedefine/>
    <w:uiPriority w:val="39"/>
    <w:semiHidden/>
    <w:unhideWhenUsed/>
    <w:qFormat/>
    <w:rsid w:val="00AF60C9"/>
    <w:pPr>
      <w:spacing w:after="100"/>
      <w:ind w:left="440"/>
    </w:pPr>
    <w:rPr>
      <w:sz w:val="22"/>
    </w:rPr>
  </w:style>
  <w:style w:type="character" w:styleId="Emphasis">
    <w:name w:val="Emphasis"/>
    <w:basedOn w:val="DefaultParagraphFont"/>
    <w:uiPriority w:val="72"/>
    <w:qFormat/>
    <w:rsid w:val="00AF60C9"/>
    <w:rPr>
      <w:rFonts w:ascii="Arial" w:hAnsi="Arial"/>
      <w:i/>
      <w:iCs/>
      <w:sz w:val="22"/>
    </w:rPr>
  </w:style>
  <w:style w:type="paragraph" w:styleId="TOCHeading">
    <w:name w:val="TOC Heading"/>
    <w:basedOn w:val="Heading1"/>
    <w:next w:val="Normal"/>
    <w:uiPriority w:val="39"/>
    <w:semiHidden/>
    <w:unhideWhenUsed/>
    <w:qFormat/>
    <w:rsid w:val="00AF60C9"/>
    <w:pPr>
      <w:pBdr>
        <w:bottom w:val="none" w:sz="0" w:space="0" w:color="auto"/>
      </w:pBdr>
      <w:spacing w:before="480" w:after="0" w:line="276" w:lineRule="auto"/>
      <w:outlineLvl w:val="9"/>
    </w:pPr>
    <w:rPr>
      <w:bCs/>
      <w:color w:val="B70E14" w:themeColor="accent1" w:themeShade="BF"/>
      <w:kern w:val="0"/>
      <w:sz w:val="28"/>
      <w:szCs w:val="28"/>
      <w:lang w:eastAsia="ja-JP"/>
    </w:rPr>
  </w:style>
  <w:style w:type="paragraph" w:customStyle="1" w:styleId="HeaderSubtitle">
    <w:name w:val="HeaderSubtitle"/>
    <w:basedOn w:val="Normal"/>
    <w:link w:val="HeaderSubtitleChar"/>
    <w:uiPriority w:val="4"/>
    <w:qFormat/>
    <w:rsid w:val="00AF60C9"/>
    <w:pPr>
      <w:spacing w:after="0" w:line="264" w:lineRule="auto"/>
    </w:pPr>
    <w:rPr>
      <w:rFonts w:ascii="Arial" w:hAnsi="Arial"/>
      <w:sz w:val="16"/>
    </w:rPr>
  </w:style>
  <w:style w:type="character" w:customStyle="1" w:styleId="HeaderSubtitleChar">
    <w:name w:val="HeaderSubtitle Char"/>
    <w:basedOn w:val="DefaultParagraphFont"/>
    <w:link w:val="HeaderSubtitle"/>
    <w:uiPriority w:val="4"/>
    <w:rsid w:val="00AF60C9"/>
    <w:rPr>
      <w:rFonts w:ascii="Arial" w:hAnsi="Arial"/>
      <w:sz w:val="16"/>
    </w:rPr>
  </w:style>
  <w:style w:type="paragraph" w:customStyle="1" w:styleId="TableBodyRow">
    <w:name w:val="Table_BodyRow"/>
    <w:basedOn w:val="Normal"/>
    <w:link w:val="TableBodyRowChar"/>
    <w:uiPriority w:val="28"/>
    <w:qFormat/>
    <w:rsid w:val="00AF60C9"/>
    <w:pPr>
      <w:spacing w:before="20" w:after="20"/>
      <w:ind w:right="144"/>
      <w:contextualSpacing/>
    </w:pPr>
    <w:rPr>
      <w:rFonts w:ascii="Arial" w:hAnsi="Arial"/>
    </w:rPr>
  </w:style>
  <w:style w:type="character" w:customStyle="1" w:styleId="TableBodyRowChar">
    <w:name w:val="Table_BodyRow Char"/>
    <w:basedOn w:val="DefaultParagraphFont"/>
    <w:link w:val="TableBodyRow"/>
    <w:uiPriority w:val="28"/>
    <w:rsid w:val="00AF60C9"/>
    <w:rPr>
      <w:rFonts w:ascii="Arial" w:hAnsi="Arial"/>
    </w:rPr>
  </w:style>
  <w:style w:type="paragraph" w:customStyle="1" w:styleId="SocialMedia">
    <w:name w:val="SocialMedia"/>
    <w:basedOn w:val="Normal"/>
    <w:uiPriority w:val="99"/>
    <w:semiHidden/>
    <w:qFormat/>
    <w:locked/>
    <w:rsid w:val="00AF60C9"/>
    <w:pPr>
      <w:keepNext/>
      <w:keepLines/>
      <w:tabs>
        <w:tab w:val="left" w:pos="540"/>
      </w:tabs>
      <w:suppressAutoHyphens/>
      <w:spacing w:before="190" w:after="140" w:line="480" w:lineRule="exact"/>
      <w:contextualSpacing/>
    </w:pPr>
    <w:rPr>
      <w:rFonts w:ascii="Arial" w:hAnsi="Arial" w:cs="Arial"/>
      <w:spacing w:val="5"/>
      <w:sz w:val="16"/>
      <w:szCs w:val="16"/>
    </w:rPr>
  </w:style>
  <w:style w:type="paragraph" w:customStyle="1" w:styleId="ContactInfo">
    <w:name w:val="ContactInfo"/>
    <w:basedOn w:val="Normal"/>
    <w:uiPriority w:val="99"/>
    <w:semiHidden/>
    <w:qFormat/>
    <w:locked/>
    <w:rsid w:val="00AF60C9"/>
    <w:pPr>
      <w:keepNext/>
      <w:keepLines/>
      <w:tabs>
        <w:tab w:val="left" w:pos="540"/>
      </w:tabs>
      <w:suppressAutoHyphens/>
      <w:spacing w:after="0" w:line="260" w:lineRule="exact"/>
    </w:pPr>
    <w:rPr>
      <w:rFonts w:ascii="Arial" w:hAnsi="Arial" w:cs="Arial"/>
      <w:spacing w:val="5"/>
      <w:sz w:val="16"/>
      <w:szCs w:val="14"/>
    </w:rPr>
  </w:style>
  <w:style w:type="paragraph" w:customStyle="1" w:styleId="TableStyle1">
    <w:name w:val="TableStyle1"/>
    <w:basedOn w:val="Date-Header"/>
    <w:link w:val="TableStyle1Char"/>
    <w:uiPriority w:val="99"/>
    <w:qFormat/>
    <w:rsid w:val="00AF60C9"/>
    <w:pPr>
      <w:spacing w:before="80" w:after="80"/>
    </w:pPr>
    <w:rPr>
      <w:b w:val="0"/>
    </w:rPr>
  </w:style>
  <w:style w:type="character" w:customStyle="1" w:styleId="TableStyle1Char">
    <w:name w:val="TableStyle1 Char"/>
    <w:basedOn w:val="TableBodyRowChar"/>
    <w:link w:val="TableStyle1"/>
    <w:uiPriority w:val="99"/>
    <w:rsid w:val="00AF60C9"/>
    <w:rPr>
      <w:rFonts w:ascii="Arial" w:hAnsi="Arial"/>
      <w:lang w:val="en-CA" w:eastAsia="en-CA"/>
    </w:rPr>
  </w:style>
  <w:style w:type="paragraph" w:customStyle="1" w:styleId="Date-Header">
    <w:name w:val="Date - Header"/>
    <w:basedOn w:val="TableBodyRow"/>
    <w:link w:val="Date-HeaderChar"/>
    <w:uiPriority w:val="99"/>
    <w:qFormat/>
    <w:rsid w:val="00AF60C9"/>
    <w:pPr>
      <w:jc w:val="right"/>
    </w:pPr>
    <w:rPr>
      <w:b/>
      <w:lang w:val="en-CA" w:eastAsia="en-CA"/>
    </w:rPr>
  </w:style>
  <w:style w:type="character" w:customStyle="1" w:styleId="Date-HeaderChar">
    <w:name w:val="Date - Header Char"/>
    <w:basedOn w:val="TableBodyRowChar"/>
    <w:link w:val="Date-Header"/>
    <w:uiPriority w:val="99"/>
    <w:rsid w:val="00AF60C9"/>
    <w:rPr>
      <w:rFonts w:ascii="Arial" w:hAnsi="Arial"/>
      <w:b/>
      <w:lang w:val="en-CA" w:eastAsia="en-CA"/>
    </w:rPr>
  </w:style>
  <w:style w:type="paragraph" w:customStyle="1" w:styleId="Hyperlink1">
    <w:name w:val="Hyperlink1"/>
    <w:basedOn w:val="BodyText"/>
    <w:uiPriority w:val="99"/>
    <w:qFormat/>
    <w:rsid w:val="00AF60C9"/>
    <w:rPr>
      <w:color w:val="88528B"/>
      <w:u w:val="single"/>
    </w:rPr>
  </w:style>
  <w:style w:type="paragraph" w:customStyle="1" w:styleId="Table-Numbered">
    <w:name w:val="Table-Numbered"/>
    <w:basedOn w:val="TableStyle1"/>
    <w:link w:val="Table-NumberedChar"/>
    <w:uiPriority w:val="99"/>
    <w:qFormat/>
    <w:rsid w:val="00AF60C9"/>
    <w:pPr>
      <w:numPr>
        <w:numId w:val="3"/>
      </w:numPr>
      <w:tabs>
        <w:tab w:val="clear" w:pos="720"/>
      </w:tabs>
    </w:pPr>
    <w:rPr>
      <w:rFonts w:eastAsia="Times New Roman"/>
      <w:b/>
    </w:rPr>
  </w:style>
  <w:style w:type="character" w:customStyle="1" w:styleId="Table-NumberedChar">
    <w:name w:val="Table-Numbered Char"/>
    <w:basedOn w:val="TableStyle1Char"/>
    <w:link w:val="Table-Numbered"/>
    <w:uiPriority w:val="99"/>
    <w:rsid w:val="00AF60C9"/>
    <w:rPr>
      <w:rFonts w:ascii="Arial" w:eastAsia="Times New Roman" w:hAnsi="Arial"/>
      <w:b/>
      <w:lang w:val="en-CA" w:eastAsia="en-CA"/>
    </w:rPr>
  </w:style>
  <w:style w:type="paragraph" w:customStyle="1" w:styleId="TypeofCommunication02">
    <w:name w:val="TypeofCommunication02"/>
    <w:basedOn w:val="Subheading3"/>
    <w:link w:val="TypeofCommunication02Char"/>
    <w:uiPriority w:val="99"/>
    <w:qFormat/>
    <w:rsid w:val="00AF60C9"/>
    <w:pPr>
      <w:jc w:val="right"/>
    </w:pPr>
    <w:rPr>
      <w:color w:val="8C8C8C" w:themeColor="text2"/>
      <w:lang w:val="en-CA"/>
    </w:rPr>
  </w:style>
  <w:style w:type="character" w:customStyle="1" w:styleId="TypeofCommunication02Char">
    <w:name w:val="TypeofCommunication02 Char"/>
    <w:basedOn w:val="Subheading3Char"/>
    <w:link w:val="TypeofCommunication02"/>
    <w:uiPriority w:val="99"/>
    <w:rsid w:val="00AF60C9"/>
    <w:rPr>
      <w:rFonts w:asciiTheme="majorHAnsi" w:eastAsiaTheme="majorEastAsia" w:hAnsiTheme="majorHAnsi" w:cstheme="majorBidi"/>
      <w:b/>
      <w:color w:val="8C8C8C" w:themeColor="text2"/>
      <w:kern w:val="2"/>
      <w:sz w:val="28"/>
      <w:lang w:val="en-CA"/>
    </w:rPr>
  </w:style>
  <w:style w:type="character" w:customStyle="1" w:styleId="Heading5Char">
    <w:name w:val="Heading 5 Char"/>
    <w:aliases w:val="Heading Char"/>
    <w:basedOn w:val="DefaultParagraphFont"/>
    <w:link w:val="Heading5"/>
    <w:uiPriority w:val="8"/>
    <w:rsid w:val="00AF60C9"/>
    <w:rPr>
      <w:rFonts w:asciiTheme="majorHAnsi" w:eastAsiaTheme="majorEastAsia" w:hAnsiTheme="majorHAnsi" w:cstheme="majorBidi"/>
      <w:b/>
      <w:color w:val="ED1C24" w:themeColor="accent1"/>
      <w:kern w:val="2"/>
      <w:sz w:val="44"/>
    </w:rPr>
  </w:style>
  <w:style w:type="character" w:styleId="Hyperlink">
    <w:name w:val="Hyperlink"/>
    <w:basedOn w:val="DefaultParagraphFont"/>
    <w:uiPriority w:val="99"/>
    <w:unhideWhenUsed/>
    <w:qFormat/>
    <w:rsid w:val="00AF60C9"/>
    <w:rPr>
      <w:rFonts w:ascii="Arial" w:hAnsi="Arial"/>
      <w:color w:val="88528B" w:themeColor="hyperlink"/>
      <w:sz w:val="24"/>
      <w:u w:val="single"/>
    </w:rPr>
  </w:style>
  <w:style w:type="character" w:styleId="UnresolvedMention">
    <w:name w:val="Unresolved Mention"/>
    <w:basedOn w:val="DefaultParagraphFont"/>
    <w:uiPriority w:val="99"/>
    <w:semiHidden/>
    <w:unhideWhenUsed/>
    <w:rsid w:val="00AF60C9"/>
    <w:rPr>
      <w:color w:val="605E5C"/>
      <w:shd w:val="clear" w:color="auto" w:fill="E1DFDD"/>
    </w:rPr>
  </w:style>
  <w:style w:type="table" w:styleId="TableGridLight">
    <w:name w:val="Grid Table Light"/>
    <w:basedOn w:val="TableNormal"/>
    <w:uiPriority w:val="40"/>
    <w:rsid w:val="00265D7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9F2B0E"/>
    <w:rPr>
      <w:color w:val="808080"/>
    </w:rPr>
  </w:style>
  <w:style w:type="character" w:styleId="FollowedHyperlink">
    <w:name w:val="FollowedHyperlink"/>
    <w:basedOn w:val="DefaultParagraphFont"/>
    <w:uiPriority w:val="99"/>
    <w:semiHidden/>
    <w:unhideWhenUsed/>
    <w:rsid w:val="002E0D13"/>
    <w:rPr>
      <w:color w:val="553258" w:themeColor="followedHyperlink"/>
      <w:u w:val="single"/>
    </w:rPr>
  </w:style>
  <w:style w:type="paragraph" w:styleId="Revision">
    <w:name w:val="Revision"/>
    <w:hidden/>
    <w:uiPriority w:val="99"/>
    <w:semiHidden/>
    <w:rsid w:val="00ED6C43"/>
    <w:pPr>
      <w:spacing w:after="0"/>
    </w:pPr>
  </w:style>
  <w:style w:type="paragraph" w:customStyle="1" w:styleId="xmsonormal">
    <w:name w:val="x_msonormal"/>
    <w:basedOn w:val="Normal"/>
    <w:rsid w:val="00507A6E"/>
    <w:pPr>
      <w:spacing w:after="0"/>
    </w:pPr>
    <w:rPr>
      <w:rFonts w:ascii="Calibri" w:hAnsi="Calibri" w:cs="Calibri"/>
      <w:color w:val="auto"/>
      <w:sz w:val="22"/>
      <w:szCs w:val="22"/>
    </w:rPr>
  </w:style>
  <w:style w:type="character" w:styleId="Mention">
    <w:name w:val="Mention"/>
    <w:basedOn w:val="DefaultParagraphFont"/>
    <w:uiPriority w:val="99"/>
    <w:unhideWhenUsed/>
    <w:rsid w:val="00E512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545089">
      <w:bodyDiv w:val="1"/>
      <w:marLeft w:val="0"/>
      <w:marRight w:val="0"/>
      <w:marTop w:val="0"/>
      <w:marBottom w:val="0"/>
      <w:divBdr>
        <w:top w:val="none" w:sz="0" w:space="0" w:color="auto"/>
        <w:left w:val="none" w:sz="0" w:space="0" w:color="auto"/>
        <w:bottom w:val="none" w:sz="0" w:space="0" w:color="auto"/>
        <w:right w:val="none" w:sz="0" w:space="0" w:color="auto"/>
      </w:divBdr>
      <w:divsChild>
        <w:div w:id="63534319">
          <w:marLeft w:val="0"/>
          <w:marRight w:val="0"/>
          <w:marTop w:val="0"/>
          <w:marBottom w:val="0"/>
          <w:divBdr>
            <w:top w:val="none" w:sz="0" w:space="0" w:color="auto"/>
            <w:left w:val="none" w:sz="0" w:space="0" w:color="auto"/>
            <w:bottom w:val="none" w:sz="0" w:space="0" w:color="auto"/>
            <w:right w:val="none" w:sz="0" w:space="0" w:color="auto"/>
          </w:divBdr>
        </w:div>
        <w:div w:id="225801190">
          <w:marLeft w:val="0"/>
          <w:marRight w:val="0"/>
          <w:marTop w:val="0"/>
          <w:marBottom w:val="0"/>
          <w:divBdr>
            <w:top w:val="none" w:sz="0" w:space="0" w:color="auto"/>
            <w:left w:val="none" w:sz="0" w:space="0" w:color="auto"/>
            <w:bottom w:val="none" w:sz="0" w:space="0" w:color="auto"/>
            <w:right w:val="none" w:sz="0" w:space="0" w:color="auto"/>
          </w:divBdr>
        </w:div>
        <w:div w:id="258831653">
          <w:marLeft w:val="0"/>
          <w:marRight w:val="0"/>
          <w:marTop w:val="0"/>
          <w:marBottom w:val="0"/>
          <w:divBdr>
            <w:top w:val="none" w:sz="0" w:space="0" w:color="auto"/>
            <w:left w:val="none" w:sz="0" w:space="0" w:color="auto"/>
            <w:bottom w:val="none" w:sz="0" w:space="0" w:color="auto"/>
            <w:right w:val="none" w:sz="0" w:space="0" w:color="auto"/>
          </w:divBdr>
        </w:div>
        <w:div w:id="276644978">
          <w:marLeft w:val="0"/>
          <w:marRight w:val="0"/>
          <w:marTop w:val="0"/>
          <w:marBottom w:val="0"/>
          <w:divBdr>
            <w:top w:val="none" w:sz="0" w:space="0" w:color="auto"/>
            <w:left w:val="none" w:sz="0" w:space="0" w:color="auto"/>
            <w:bottom w:val="none" w:sz="0" w:space="0" w:color="auto"/>
            <w:right w:val="none" w:sz="0" w:space="0" w:color="auto"/>
          </w:divBdr>
          <w:divsChild>
            <w:div w:id="1002515913">
              <w:marLeft w:val="-75"/>
              <w:marRight w:val="0"/>
              <w:marTop w:val="30"/>
              <w:marBottom w:val="30"/>
              <w:divBdr>
                <w:top w:val="none" w:sz="0" w:space="0" w:color="auto"/>
                <w:left w:val="none" w:sz="0" w:space="0" w:color="auto"/>
                <w:bottom w:val="none" w:sz="0" w:space="0" w:color="auto"/>
                <w:right w:val="none" w:sz="0" w:space="0" w:color="auto"/>
              </w:divBdr>
              <w:divsChild>
                <w:div w:id="185025323">
                  <w:marLeft w:val="0"/>
                  <w:marRight w:val="0"/>
                  <w:marTop w:val="0"/>
                  <w:marBottom w:val="0"/>
                  <w:divBdr>
                    <w:top w:val="none" w:sz="0" w:space="0" w:color="auto"/>
                    <w:left w:val="none" w:sz="0" w:space="0" w:color="auto"/>
                    <w:bottom w:val="none" w:sz="0" w:space="0" w:color="auto"/>
                    <w:right w:val="none" w:sz="0" w:space="0" w:color="auto"/>
                  </w:divBdr>
                  <w:divsChild>
                    <w:div w:id="1888106613">
                      <w:marLeft w:val="0"/>
                      <w:marRight w:val="0"/>
                      <w:marTop w:val="0"/>
                      <w:marBottom w:val="0"/>
                      <w:divBdr>
                        <w:top w:val="none" w:sz="0" w:space="0" w:color="auto"/>
                        <w:left w:val="none" w:sz="0" w:space="0" w:color="auto"/>
                        <w:bottom w:val="none" w:sz="0" w:space="0" w:color="auto"/>
                        <w:right w:val="none" w:sz="0" w:space="0" w:color="auto"/>
                      </w:divBdr>
                    </w:div>
                  </w:divsChild>
                </w:div>
                <w:div w:id="513303375">
                  <w:marLeft w:val="0"/>
                  <w:marRight w:val="0"/>
                  <w:marTop w:val="0"/>
                  <w:marBottom w:val="0"/>
                  <w:divBdr>
                    <w:top w:val="none" w:sz="0" w:space="0" w:color="auto"/>
                    <w:left w:val="none" w:sz="0" w:space="0" w:color="auto"/>
                    <w:bottom w:val="none" w:sz="0" w:space="0" w:color="auto"/>
                    <w:right w:val="none" w:sz="0" w:space="0" w:color="auto"/>
                  </w:divBdr>
                  <w:divsChild>
                    <w:div w:id="311449423">
                      <w:marLeft w:val="0"/>
                      <w:marRight w:val="0"/>
                      <w:marTop w:val="0"/>
                      <w:marBottom w:val="0"/>
                      <w:divBdr>
                        <w:top w:val="none" w:sz="0" w:space="0" w:color="auto"/>
                        <w:left w:val="none" w:sz="0" w:space="0" w:color="auto"/>
                        <w:bottom w:val="none" w:sz="0" w:space="0" w:color="auto"/>
                        <w:right w:val="none" w:sz="0" w:space="0" w:color="auto"/>
                      </w:divBdr>
                    </w:div>
                  </w:divsChild>
                </w:div>
                <w:div w:id="657655870">
                  <w:marLeft w:val="0"/>
                  <w:marRight w:val="0"/>
                  <w:marTop w:val="0"/>
                  <w:marBottom w:val="0"/>
                  <w:divBdr>
                    <w:top w:val="none" w:sz="0" w:space="0" w:color="auto"/>
                    <w:left w:val="none" w:sz="0" w:space="0" w:color="auto"/>
                    <w:bottom w:val="none" w:sz="0" w:space="0" w:color="auto"/>
                    <w:right w:val="none" w:sz="0" w:space="0" w:color="auto"/>
                  </w:divBdr>
                  <w:divsChild>
                    <w:div w:id="772483726">
                      <w:marLeft w:val="0"/>
                      <w:marRight w:val="0"/>
                      <w:marTop w:val="0"/>
                      <w:marBottom w:val="0"/>
                      <w:divBdr>
                        <w:top w:val="none" w:sz="0" w:space="0" w:color="auto"/>
                        <w:left w:val="none" w:sz="0" w:space="0" w:color="auto"/>
                        <w:bottom w:val="none" w:sz="0" w:space="0" w:color="auto"/>
                        <w:right w:val="none" w:sz="0" w:space="0" w:color="auto"/>
                      </w:divBdr>
                    </w:div>
                  </w:divsChild>
                </w:div>
                <w:div w:id="920872482">
                  <w:marLeft w:val="0"/>
                  <w:marRight w:val="0"/>
                  <w:marTop w:val="0"/>
                  <w:marBottom w:val="0"/>
                  <w:divBdr>
                    <w:top w:val="none" w:sz="0" w:space="0" w:color="auto"/>
                    <w:left w:val="none" w:sz="0" w:space="0" w:color="auto"/>
                    <w:bottom w:val="none" w:sz="0" w:space="0" w:color="auto"/>
                    <w:right w:val="none" w:sz="0" w:space="0" w:color="auto"/>
                  </w:divBdr>
                  <w:divsChild>
                    <w:div w:id="719718185">
                      <w:marLeft w:val="0"/>
                      <w:marRight w:val="0"/>
                      <w:marTop w:val="0"/>
                      <w:marBottom w:val="0"/>
                      <w:divBdr>
                        <w:top w:val="none" w:sz="0" w:space="0" w:color="auto"/>
                        <w:left w:val="none" w:sz="0" w:space="0" w:color="auto"/>
                        <w:bottom w:val="none" w:sz="0" w:space="0" w:color="auto"/>
                        <w:right w:val="none" w:sz="0" w:space="0" w:color="auto"/>
                      </w:divBdr>
                    </w:div>
                  </w:divsChild>
                </w:div>
                <w:div w:id="1009940721">
                  <w:marLeft w:val="0"/>
                  <w:marRight w:val="0"/>
                  <w:marTop w:val="0"/>
                  <w:marBottom w:val="0"/>
                  <w:divBdr>
                    <w:top w:val="none" w:sz="0" w:space="0" w:color="auto"/>
                    <w:left w:val="none" w:sz="0" w:space="0" w:color="auto"/>
                    <w:bottom w:val="none" w:sz="0" w:space="0" w:color="auto"/>
                    <w:right w:val="none" w:sz="0" w:space="0" w:color="auto"/>
                  </w:divBdr>
                  <w:divsChild>
                    <w:div w:id="85619952">
                      <w:marLeft w:val="0"/>
                      <w:marRight w:val="0"/>
                      <w:marTop w:val="0"/>
                      <w:marBottom w:val="0"/>
                      <w:divBdr>
                        <w:top w:val="none" w:sz="0" w:space="0" w:color="auto"/>
                        <w:left w:val="none" w:sz="0" w:space="0" w:color="auto"/>
                        <w:bottom w:val="none" w:sz="0" w:space="0" w:color="auto"/>
                        <w:right w:val="none" w:sz="0" w:space="0" w:color="auto"/>
                      </w:divBdr>
                    </w:div>
                  </w:divsChild>
                </w:div>
                <w:div w:id="1030184130">
                  <w:marLeft w:val="0"/>
                  <w:marRight w:val="0"/>
                  <w:marTop w:val="0"/>
                  <w:marBottom w:val="0"/>
                  <w:divBdr>
                    <w:top w:val="none" w:sz="0" w:space="0" w:color="auto"/>
                    <w:left w:val="none" w:sz="0" w:space="0" w:color="auto"/>
                    <w:bottom w:val="none" w:sz="0" w:space="0" w:color="auto"/>
                    <w:right w:val="none" w:sz="0" w:space="0" w:color="auto"/>
                  </w:divBdr>
                  <w:divsChild>
                    <w:div w:id="1667318550">
                      <w:marLeft w:val="0"/>
                      <w:marRight w:val="0"/>
                      <w:marTop w:val="0"/>
                      <w:marBottom w:val="0"/>
                      <w:divBdr>
                        <w:top w:val="none" w:sz="0" w:space="0" w:color="auto"/>
                        <w:left w:val="none" w:sz="0" w:space="0" w:color="auto"/>
                        <w:bottom w:val="none" w:sz="0" w:space="0" w:color="auto"/>
                        <w:right w:val="none" w:sz="0" w:space="0" w:color="auto"/>
                      </w:divBdr>
                    </w:div>
                  </w:divsChild>
                </w:div>
                <w:div w:id="1052577664">
                  <w:marLeft w:val="0"/>
                  <w:marRight w:val="0"/>
                  <w:marTop w:val="0"/>
                  <w:marBottom w:val="0"/>
                  <w:divBdr>
                    <w:top w:val="none" w:sz="0" w:space="0" w:color="auto"/>
                    <w:left w:val="none" w:sz="0" w:space="0" w:color="auto"/>
                    <w:bottom w:val="none" w:sz="0" w:space="0" w:color="auto"/>
                    <w:right w:val="none" w:sz="0" w:space="0" w:color="auto"/>
                  </w:divBdr>
                  <w:divsChild>
                    <w:div w:id="1271862225">
                      <w:marLeft w:val="0"/>
                      <w:marRight w:val="0"/>
                      <w:marTop w:val="0"/>
                      <w:marBottom w:val="0"/>
                      <w:divBdr>
                        <w:top w:val="none" w:sz="0" w:space="0" w:color="auto"/>
                        <w:left w:val="none" w:sz="0" w:space="0" w:color="auto"/>
                        <w:bottom w:val="none" w:sz="0" w:space="0" w:color="auto"/>
                        <w:right w:val="none" w:sz="0" w:space="0" w:color="auto"/>
                      </w:divBdr>
                    </w:div>
                  </w:divsChild>
                </w:div>
                <w:div w:id="1274747676">
                  <w:marLeft w:val="0"/>
                  <w:marRight w:val="0"/>
                  <w:marTop w:val="0"/>
                  <w:marBottom w:val="0"/>
                  <w:divBdr>
                    <w:top w:val="none" w:sz="0" w:space="0" w:color="auto"/>
                    <w:left w:val="none" w:sz="0" w:space="0" w:color="auto"/>
                    <w:bottom w:val="none" w:sz="0" w:space="0" w:color="auto"/>
                    <w:right w:val="none" w:sz="0" w:space="0" w:color="auto"/>
                  </w:divBdr>
                  <w:divsChild>
                    <w:div w:id="2111121162">
                      <w:marLeft w:val="0"/>
                      <w:marRight w:val="0"/>
                      <w:marTop w:val="0"/>
                      <w:marBottom w:val="0"/>
                      <w:divBdr>
                        <w:top w:val="none" w:sz="0" w:space="0" w:color="auto"/>
                        <w:left w:val="none" w:sz="0" w:space="0" w:color="auto"/>
                        <w:bottom w:val="none" w:sz="0" w:space="0" w:color="auto"/>
                        <w:right w:val="none" w:sz="0" w:space="0" w:color="auto"/>
                      </w:divBdr>
                    </w:div>
                  </w:divsChild>
                </w:div>
                <w:div w:id="1291012059">
                  <w:marLeft w:val="0"/>
                  <w:marRight w:val="0"/>
                  <w:marTop w:val="0"/>
                  <w:marBottom w:val="0"/>
                  <w:divBdr>
                    <w:top w:val="none" w:sz="0" w:space="0" w:color="auto"/>
                    <w:left w:val="none" w:sz="0" w:space="0" w:color="auto"/>
                    <w:bottom w:val="none" w:sz="0" w:space="0" w:color="auto"/>
                    <w:right w:val="none" w:sz="0" w:space="0" w:color="auto"/>
                  </w:divBdr>
                  <w:divsChild>
                    <w:div w:id="844905635">
                      <w:marLeft w:val="0"/>
                      <w:marRight w:val="0"/>
                      <w:marTop w:val="0"/>
                      <w:marBottom w:val="0"/>
                      <w:divBdr>
                        <w:top w:val="none" w:sz="0" w:space="0" w:color="auto"/>
                        <w:left w:val="none" w:sz="0" w:space="0" w:color="auto"/>
                        <w:bottom w:val="none" w:sz="0" w:space="0" w:color="auto"/>
                        <w:right w:val="none" w:sz="0" w:space="0" w:color="auto"/>
                      </w:divBdr>
                    </w:div>
                  </w:divsChild>
                </w:div>
                <w:div w:id="1311907057">
                  <w:marLeft w:val="0"/>
                  <w:marRight w:val="0"/>
                  <w:marTop w:val="0"/>
                  <w:marBottom w:val="0"/>
                  <w:divBdr>
                    <w:top w:val="none" w:sz="0" w:space="0" w:color="auto"/>
                    <w:left w:val="none" w:sz="0" w:space="0" w:color="auto"/>
                    <w:bottom w:val="none" w:sz="0" w:space="0" w:color="auto"/>
                    <w:right w:val="none" w:sz="0" w:space="0" w:color="auto"/>
                  </w:divBdr>
                  <w:divsChild>
                    <w:div w:id="757873160">
                      <w:marLeft w:val="0"/>
                      <w:marRight w:val="0"/>
                      <w:marTop w:val="0"/>
                      <w:marBottom w:val="0"/>
                      <w:divBdr>
                        <w:top w:val="none" w:sz="0" w:space="0" w:color="auto"/>
                        <w:left w:val="none" w:sz="0" w:space="0" w:color="auto"/>
                        <w:bottom w:val="none" w:sz="0" w:space="0" w:color="auto"/>
                        <w:right w:val="none" w:sz="0" w:space="0" w:color="auto"/>
                      </w:divBdr>
                    </w:div>
                  </w:divsChild>
                </w:div>
                <w:div w:id="1522745362">
                  <w:marLeft w:val="0"/>
                  <w:marRight w:val="0"/>
                  <w:marTop w:val="0"/>
                  <w:marBottom w:val="0"/>
                  <w:divBdr>
                    <w:top w:val="none" w:sz="0" w:space="0" w:color="auto"/>
                    <w:left w:val="none" w:sz="0" w:space="0" w:color="auto"/>
                    <w:bottom w:val="none" w:sz="0" w:space="0" w:color="auto"/>
                    <w:right w:val="none" w:sz="0" w:space="0" w:color="auto"/>
                  </w:divBdr>
                  <w:divsChild>
                    <w:div w:id="1237351402">
                      <w:marLeft w:val="0"/>
                      <w:marRight w:val="0"/>
                      <w:marTop w:val="0"/>
                      <w:marBottom w:val="0"/>
                      <w:divBdr>
                        <w:top w:val="none" w:sz="0" w:space="0" w:color="auto"/>
                        <w:left w:val="none" w:sz="0" w:space="0" w:color="auto"/>
                        <w:bottom w:val="none" w:sz="0" w:space="0" w:color="auto"/>
                        <w:right w:val="none" w:sz="0" w:space="0" w:color="auto"/>
                      </w:divBdr>
                    </w:div>
                  </w:divsChild>
                </w:div>
                <w:div w:id="1707754223">
                  <w:marLeft w:val="0"/>
                  <w:marRight w:val="0"/>
                  <w:marTop w:val="0"/>
                  <w:marBottom w:val="0"/>
                  <w:divBdr>
                    <w:top w:val="none" w:sz="0" w:space="0" w:color="auto"/>
                    <w:left w:val="none" w:sz="0" w:space="0" w:color="auto"/>
                    <w:bottom w:val="none" w:sz="0" w:space="0" w:color="auto"/>
                    <w:right w:val="none" w:sz="0" w:space="0" w:color="auto"/>
                  </w:divBdr>
                  <w:divsChild>
                    <w:div w:id="1453283754">
                      <w:marLeft w:val="0"/>
                      <w:marRight w:val="0"/>
                      <w:marTop w:val="0"/>
                      <w:marBottom w:val="0"/>
                      <w:divBdr>
                        <w:top w:val="none" w:sz="0" w:space="0" w:color="auto"/>
                        <w:left w:val="none" w:sz="0" w:space="0" w:color="auto"/>
                        <w:bottom w:val="none" w:sz="0" w:space="0" w:color="auto"/>
                        <w:right w:val="none" w:sz="0" w:space="0" w:color="auto"/>
                      </w:divBdr>
                    </w:div>
                  </w:divsChild>
                </w:div>
                <w:div w:id="1738088475">
                  <w:marLeft w:val="0"/>
                  <w:marRight w:val="0"/>
                  <w:marTop w:val="0"/>
                  <w:marBottom w:val="0"/>
                  <w:divBdr>
                    <w:top w:val="none" w:sz="0" w:space="0" w:color="auto"/>
                    <w:left w:val="none" w:sz="0" w:space="0" w:color="auto"/>
                    <w:bottom w:val="none" w:sz="0" w:space="0" w:color="auto"/>
                    <w:right w:val="none" w:sz="0" w:space="0" w:color="auto"/>
                  </w:divBdr>
                  <w:divsChild>
                    <w:div w:id="276832808">
                      <w:marLeft w:val="0"/>
                      <w:marRight w:val="0"/>
                      <w:marTop w:val="0"/>
                      <w:marBottom w:val="0"/>
                      <w:divBdr>
                        <w:top w:val="none" w:sz="0" w:space="0" w:color="auto"/>
                        <w:left w:val="none" w:sz="0" w:space="0" w:color="auto"/>
                        <w:bottom w:val="none" w:sz="0" w:space="0" w:color="auto"/>
                        <w:right w:val="none" w:sz="0" w:space="0" w:color="auto"/>
                      </w:divBdr>
                    </w:div>
                  </w:divsChild>
                </w:div>
                <w:div w:id="2130318945">
                  <w:marLeft w:val="0"/>
                  <w:marRight w:val="0"/>
                  <w:marTop w:val="0"/>
                  <w:marBottom w:val="0"/>
                  <w:divBdr>
                    <w:top w:val="none" w:sz="0" w:space="0" w:color="auto"/>
                    <w:left w:val="none" w:sz="0" w:space="0" w:color="auto"/>
                    <w:bottom w:val="none" w:sz="0" w:space="0" w:color="auto"/>
                    <w:right w:val="none" w:sz="0" w:space="0" w:color="auto"/>
                  </w:divBdr>
                  <w:divsChild>
                    <w:div w:id="20832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0847">
          <w:marLeft w:val="0"/>
          <w:marRight w:val="0"/>
          <w:marTop w:val="0"/>
          <w:marBottom w:val="0"/>
          <w:divBdr>
            <w:top w:val="none" w:sz="0" w:space="0" w:color="auto"/>
            <w:left w:val="none" w:sz="0" w:space="0" w:color="auto"/>
            <w:bottom w:val="none" w:sz="0" w:space="0" w:color="auto"/>
            <w:right w:val="none" w:sz="0" w:space="0" w:color="auto"/>
          </w:divBdr>
        </w:div>
        <w:div w:id="471405062">
          <w:marLeft w:val="0"/>
          <w:marRight w:val="0"/>
          <w:marTop w:val="0"/>
          <w:marBottom w:val="0"/>
          <w:divBdr>
            <w:top w:val="none" w:sz="0" w:space="0" w:color="auto"/>
            <w:left w:val="none" w:sz="0" w:space="0" w:color="auto"/>
            <w:bottom w:val="none" w:sz="0" w:space="0" w:color="auto"/>
            <w:right w:val="none" w:sz="0" w:space="0" w:color="auto"/>
          </w:divBdr>
        </w:div>
        <w:div w:id="483855666">
          <w:marLeft w:val="0"/>
          <w:marRight w:val="0"/>
          <w:marTop w:val="0"/>
          <w:marBottom w:val="0"/>
          <w:divBdr>
            <w:top w:val="none" w:sz="0" w:space="0" w:color="auto"/>
            <w:left w:val="none" w:sz="0" w:space="0" w:color="auto"/>
            <w:bottom w:val="none" w:sz="0" w:space="0" w:color="auto"/>
            <w:right w:val="none" w:sz="0" w:space="0" w:color="auto"/>
          </w:divBdr>
        </w:div>
        <w:div w:id="545222168">
          <w:marLeft w:val="0"/>
          <w:marRight w:val="0"/>
          <w:marTop w:val="0"/>
          <w:marBottom w:val="0"/>
          <w:divBdr>
            <w:top w:val="none" w:sz="0" w:space="0" w:color="auto"/>
            <w:left w:val="none" w:sz="0" w:space="0" w:color="auto"/>
            <w:bottom w:val="none" w:sz="0" w:space="0" w:color="auto"/>
            <w:right w:val="none" w:sz="0" w:space="0" w:color="auto"/>
          </w:divBdr>
          <w:divsChild>
            <w:div w:id="140050886">
              <w:marLeft w:val="0"/>
              <w:marRight w:val="0"/>
              <w:marTop w:val="0"/>
              <w:marBottom w:val="0"/>
              <w:divBdr>
                <w:top w:val="none" w:sz="0" w:space="0" w:color="auto"/>
                <w:left w:val="none" w:sz="0" w:space="0" w:color="auto"/>
                <w:bottom w:val="none" w:sz="0" w:space="0" w:color="auto"/>
                <w:right w:val="none" w:sz="0" w:space="0" w:color="auto"/>
              </w:divBdr>
            </w:div>
            <w:div w:id="513225405">
              <w:marLeft w:val="0"/>
              <w:marRight w:val="0"/>
              <w:marTop w:val="0"/>
              <w:marBottom w:val="0"/>
              <w:divBdr>
                <w:top w:val="none" w:sz="0" w:space="0" w:color="auto"/>
                <w:left w:val="none" w:sz="0" w:space="0" w:color="auto"/>
                <w:bottom w:val="none" w:sz="0" w:space="0" w:color="auto"/>
                <w:right w:val="none" w:sz="0" w:space="0" w:color="auto"/>
              </w:divBdr>
            </w:div>
            <w:div w:id="1589803579">
              <w:marLeft w:val="0"/>
              <w:marRight w:val="0"/>
              <w:marTop w:val="0"/>
              <w:marBottom w:val="0"/>
              <w:divBdr>
                <w:top w:val="none" w:sz="0" w:space="0" w:color="auto"/>
                <w:left w:val="none" w:sz="0" w:space="0" w:color="auto"/>
                <w:bottom w:val="none" w:sz="0" w:space="0" w:color="auto"/>
                <w:right w:val="none" w:sz="0" w:space="0" w:color="auto"/>
              </w:divBdr>
            </w:div>
          </w:divsChild>
        </w:div>
        <w:div w:id="559945293">
          <w:marLeft w:val="0"/>
          <w:marRight w:val="0"/>
          <w:marTop w:val="0"/>
          <w:marBottom w:val="0"/>
          <w:divBdr>
            <w:top w:val="none" w:sz="0" w:space="0" w:color="auto"/>
            <w:left w:val="none" w:sz="0" w:space="0" w:color="auto"/>
            <w:bottom w:val="none" w:sz="0" w:space="0" w:color="auto"/>
            <w:right w:val="none" w:sz="0" w:space="0" w:color="auto"/>
          </w:divBdr>
        </w:div>
        <w:div w:id="573012027">
          <w:marLeft w:val="0"/>
          <w:marRight w:val="0"/>
          <w:marTop w:val="0"/>
          <w:marBottom w:val="0"/>
          <w:divBdr>
            <w:top w:val="none" w:sz="0" w:space="0" w:color="auto"/>
            <w:left w:val="none" w:sz="0" w:space="0" w:color="auto"/>
            <w:bottom w:val="none" w:sz="0" w:space="0" w:color="auto"/>
            <w:right w:val="none" w:sz="0" w:space="0" w:color="auto"/>
          </w:divBdr>
          <w:divsChild>
            <w:div w:id="1609190790">
              <w:marLeft w:val="-75"/>
              <w:marRight w:val="0"/>
              <w:marTop w:val="30"/>
              <w:marBottom w:val="30"/>
              <w:divBdr>
                <w:top w:val="none" w:sz="0" w:space="0" w:color="auto"/>
                <w:left w:val="none" w:sz="0" w:space="0" w:color="auto"/>
                <w:bottom w:val="none" w:sz="0" w:space="0" w:color="auto"/>
                <w:right w:val="none" w:sz="0" w:space="0" w:color="auto"/>
              </w:divBdr>
              <w:divsChild>
                <w:div w:id="170724991">
                  <w:marLeft w:val="0"/>
                  <w:marRight w:val="0"/>
                  <w:marTop w:val="0"/>
                  <w:marBottom w:val="0"/>
                  <w:divBdr>
                    <w:top w:val="none" w:sz="0" w:space="0" w:color="auto"/>
                    <w:left w:val="none" w:sz="0" w:space="0" w:color="auto"/>
                    <w:bottom w:val="none" w:sz="0" w:space="0" w:color="auto"/>
                    <w:right w:val="none" w:sz="0" w:space="0" w:color="auto"/>
                  </w:divBdr>
                  <w:divsChild>
                    <w:div w:id="1211723947">
                      <w:marLeft w:val="0"/>
                      <w:marRight w:val="0"/>
                      <w:marTop w:val="0"/>
                      <w:marBottom w:val="0"/>
                      <w:divBdr>
                        <w:top w:val="none" w:sz="0" w:space="0" w:color="auto"/>
                        <w:left w:val="none" w:sz="0" w:space="0" w:color="auto"/>
                        <w:bottom w:val="none" w:sz="0" w:space="0" w:color="auto"/>
                        <w:right w:val="none" w:sz="0" w:space="0" w:color="auto"/>
                      </w:divBdr>
                    </w:div>
                  </w:divsChild>
                </w:div>
                <w:div w:id="445806921">
                  <w:marLeft w:val="0"/>
                  <w:marRight w:val="0"/>
                  <w:marTop w:val="0"/>
                  <w:marBottom w:val="0"/>
                  <w:divBdr>
                    <w:top w:val="none" w:sz="0" w:space="0" w:color="auto"/>
                    <w:left w:val="none" w:sz="0" w:space="0" w:color="auto"/>
                    <w:bottom w:val="none" w:sz="0" w:space="0" w:color="auto"/>
                    <w:right w:val="none" w:sz="0" w:space="0" w:color="auto"/>
                  </w:divBdr>
                  <w:divsChild>
                    <w:div w:id="747001252">
                      <w:marLeft w:val="0"/>
                      <w:marRight w:val="0"/>
                      <w:marTop w:val="0"/>
                      <w:marBottom w:val="0"/>
                      <w:divBdr>
                        <w:top w:val="none" w:sz="0" w:space="0" w:color="auto"/>
                        <w:left w:val="none" w:sz="0" w:space="0" w:color="auto"/>
                        <w:bottom w:val="none" w:sz="0" w:space="0" w:color="auto"/>
                        <w:right w:val="none" w:sz="0" w:space="0" w:color="auto"/>
                      </w:divBdr>
                    </w:div>
                  </w:divsChild>
                </w:div>
                <w:div w:id="466510263">
                  <w:marLeft w:val="0"/>
                  <w:marRight w:val="0"/>
                  <w:marTop w:val="0"/>
                  <w:marBottom w:val="0"/>
                  <w:divBdr>
                    <w:top w:val="none" w:sz="0" w:space="0" w:color="auto"/>
                    <w:left w:val="none" w:sz="0" w:space="0" w:color="auto"/>
                    <w:bottom w:val="none" w:sz="0" w:space="0" w:color="auto"/>
                    <w:right w:val="none" w:sz="0" w:space="0" w:color="auto"/>
                  </w:divBdr>
                  <w:divsChild>
                    <w:div w:id="820653327">
                      <w:marLeft w:val="0"/>
                      <w:marRight w:val="0"/>
                      <w:marTop w:val="0"/>
                      <w:marBottom w:val="0"/>
                      <w:divBdr>
                        <w:top w:val="none" w:sz="0" w:space="0" w:color="auto"/>
                        <w:left w:val="none" w:sz="0" w:space="0" w:color="auto"/>
                        <w:bottom w:val="none" w:sz="0" w:space="0" w:color="auto"/>
                        <w:right w:val="none" w:sz="0" w:space="0" w:color="auto"/>
                      </w:divBdr>
                    </w:div>
                  </w:divsChild>
                </w:div>
                <w:div w:id="603928668">
                  <w:marLeft w:val="0"/>
                  <w:marRight w:val="0"/>
                  <w:marTop w:val="0"/>
                  <w:marBottom w:val="0"/>
                  <w:divBdr>
                    <w:top w:val="none" w:sz="0" w:space="0" w:color="auto"/>
                    <w:left w:val="none" w:sz="0" w:space="0" w:color="auto"/>
                    <w:bottom w:val="none" w:sz="0" w:space="0" w:color="auto"/>
                    <w:right w:val="none" w:sz="0" w:space="0" w:color="auto"/>
                  </w:divBdr>
                  <w:divsChild>
                    <w:div w:id="737018854">
                      <w:marLeft w:val="0"/>
                      <w:marRight w:val="0"/>
                      <w:marTop w:val="0"/>
                      <w:marBottom w:val="0"/>
                      <w:divBdr>
                        <w:top w:val="none" w:sz="0" w:space="0" w:color="auto"/>
                        <w:left w:val="none" w:sz="0" w:space="0" w:color="auto"/>
                        <w:bottom w:val="none" w:sz="0" w:space="0" w:color="auto"/>
                        <w:right w:val="none" w:sz="0" w:space="0" w:color="auto"/>
                      </w:divBdr>
                    </w:div>
                  </w:divsChild>
                </w:div>
                <w:div w:id="738284894">
                  <w:marLeft w:val="0"/>
                  <w:marRight w:val="0"/>
                  <w:marTop w:val="0"/>
                  <w:marBottom w:val="0"/>
                  <w:divBdr>
                    <w:top w:val="none" w:sz="0" w:space="0" w:color="auto"/>
                    <w:left w:val="none" w:sz="0" w:space="0" w:color="auto"/>
                    <w:bottom w:val="none" w:sz="0" w:space="0" w:color="auto"/>
                    <w:right w:val="none" w:sz="0" w:space="0" w:color="auto"/>
                  </w:divBdr>
                  <w:divsChild>
                    <w:div w:id="20859396">
                      <w:marLeft w:val="0"/>
                      <w:marRight w:val="0"/>
                      <w:marTop w:val="0"/>
                      <w:marBottom w:val="0"/>
                      <w:divBdr>
                        <w:top w:val="none" w:sz="0" w:space="0" w:color="auto"/>
                        <w:left w:val="none" w:sz="0" w:space="0" w:color="auto"/>
                        <w:bottom w:val="none" w:sz="0" w:space="0" w:color="auto"/>
                        <w:right w:val="none" w:sz="0" w:space="0" w:color="auto"/>
                      </w:divBdr>
                    </w:div>
                  </w:divsChild>
                </w:div>
                <w:div w:id="849680784">
                  <w:marLeft w:val="0"/>
                  <w:marRight w:val="0"/>
                  <w:marTop w:val="0"/>
                  <w:marBottom w:val="0"/>
                  <w:divBdr>
                    <w:top w:val="none" w:sz="0" w:space="0" w:color="auto"/>
                    <w:left w:val="none" w:sz="0" w:space="0" w:color="auto"/>
                    <w:bottom w:val="none" w:sz="0" w:space="0" w:color="auto"/>
                    <w:right w:val="none" w:sz="0" w:space="0" w:color="auto"/>
                  </w:divBdr>
                  <w:divsChild>
                    <w:div w:id="981547030">
                      <w:marLeft w:val="0"/>
                      <w:marRight w:val="0"/>
                      <w:marTop w:val="0"/>
                      <w:marBottom w:val="0"/>
                      <w:divBdr>
                        <w:top w:val="none" w:sz="0" w:space="0" w:color="auto"/>
                        <w:left w:val="none" w:sz="0" w:space="0" w:color="auto"/>
                        <w:bottom w:val="none" w:sz="0" w:space="0" w:color="auto"/>
                        <w:right w:val="none" w:sz="0" w:space="0" w:color="auto"/>
                      </w:divBdr>
                    </w:div>
                  </w:divsChild>
                </w:div>
                <w:div w:id="932395731">
                  <w:marLeft w:val="0"/>
                  <w:marRight w:val="0"/>
                  <w:marTop w:val="0"/>
                  <w:marBottom w:val="0"/>
                  <w:divBdr>
                    <w:top w:val="none" w:sz="0" w:space="0" w:color="auto"/>
                    <w:left w:val="none" w:sz="0" w:space="0" w:color="auto"/>
                    <w:bottom w:val="none" w:sz="0" w:space="0" w:color="auto"/>
                    <w:right w:val="none" w:sz="0" w:space="0" w:color="auto"/>
                  </w:divBdr>
                  <w:divsChild>
                    <w:div w:id="515582051">
                      <w:marLeft w:val="0"/>
                      <w:marRight w:val="0"/>
                      <w:marTop w:val="0"/>
                      <w:marBottom w:val="0"/>
                      <w:divBdr>
                        <w:top w:val="none" w:sz="0" w:space="0" w:color="auto"/>
                        <w:left w:val="none" w:sz="0" w:space="0" w:color="auto"/>
                        <w:bottom w:val="none" w:sz="0" w:space="0" w:color="auto"/>
                        <w:right w:val="none" w:sz="0" w:space="0" w:color="auto"/>
                      </w:divBdr>
                    </w:div>
                    <w:div w:id="1944724043">
                      <w:marLeft w:val="0"/>
                      <w:marRight w:val="0"/>
                      <w:marTop w:val="0"/>
                      <w:marBottom w:val="0"/>
                      <w:divBdr>
                        <w:top w:val="none" w:sz="0" w:space="0" w:color="auto"/>
                        <w:left w:val="none" w:sz="0" w:space="0" w:color="auto"/>
                        <w:bottom w:val="none" w:sz="0" w:space="0" w:color="auto"/>
                        <w:right w:val="none" w:sz="0" w:space="0" w:color="auto"/>
                      </w:divBdr>
                    </w:div>
                  </w:divsChild>
                </w:div>
                <w:div w:id="1046838397">
                  <w:marLeft w:val="0"/>
                  <w:marRight w:val="0"/>
                  <w:marTop w:val="0"/>
                  <w:marBottom w:val="0"/>
                  <w:divBdr>
                    <w:top w:val="none" w:sz="0" w:space="0" w:color="auto"/>
                    <w:left w:val="none" w:sz="0" w:space="0" w:color="auto"/>
                    <w:bottom w:val="none" w:sz="0" w:space="0" w:color="auto"/>
                    <w:right w:val="none" w:sz="0" w:space="0" w:color="auto"/>
                  </w:divBdr>
                  <w:divsChild>
                    <w:div w:id="71514811">
                      <w:marLeft w:val="0"/>
                      <w:marRight w:val="0"/>
                      <w:marTop w:val="0"/>
                      <w:marBottom w:val="0"/>
                      <w:divBdr>
                        <w:top w:val="none" w:sz="0" w:space="0" w:color="auto"/>
                        <w:left w:val="none" w:sz="0" w:space="0" w:color="auto"/>
                        <w:bottom w:val="none" w:sz="0" w:space="0" w:color="auto"/>
                        <w:right w:val="none" w:sz="0" w:space="0" w:color="auto"/>
                      </w:divBdr>
                    </w:div>
                  </w:divsChild>
                </w:div>
                <w:div w:id="1129084470">
                  <w:marLeft w:val="0"/>
                  <w:marRight w:val="0"/>
                  <w:marTop w:val="0"/>
                  <w:marBottom w:val="0"/>
                  <w:divBdr>
                    <w:top w:val="none" w:sz="0" w:space="0" w:color="auto"/>
                    <w:left w:val="none" w:sz="0" w:space="0" w:color="auto"/>
                    <w:bottom w:val="none" w:sz="0" w:space="0" w:color="auto"/>
                    <w:right w:val="none" w:sz="0" w:space="0" w:color="auto"/>
                  </w:divBdr>
                  <w:divsChild>
                    <w:div w:id="1254127976">
                      <w:marLeft w:val="0"/>
                      <w:marRight w:val="0"/>
                      <w:marTop w:val="0"/>
                      <w:marBottom w:val="0"/>
                      <w:divBdr>
                        <w:top w:val="none" w:sz="0" w:space="0" w:color="auto"/>
                        <w:left w:val="none" w:sz="0" w:space="0" w:color="auto"/>
                        <w:bottom w:val="none" w:sz="0" w:space="0" w:color="auto"/>
                        <w:right w:val="none" w:sz="0" w:space="0" w:color="auto"/>
                      </w:divBdr>
                    </w:div>
                  </w:divsChild>
                </w:div>
                <w:div w:id="1318654548">
                  <w:marLeft w:val="0"/>
                  <w:marRight w:val="0"/>
                  <w:marTop w:val="0"/>
                  <w:marBottom w:val="0"/>
                  <w:divBdr>
                    <w:top w:val="none" w:sz="0" w:space="0" w:color="auto"/>
                    <w:left w:val="none" w:sz="0" w:space="0" w:color="auto"/>
                    <w:bottom w:val="none" w:sz="0" w:space="0" w:color="auto"/>
                    <w:right w:val="none" w:sz="0" w:space="0" w:color="auto"/>
                  </w:divBdr>
                  <w:divsChild>
                    <w:div w:id="681862016">
                      <w:marLeft w:val="0"/>
                      <w:marRight w:val="0"/>
                      <w:marTop w:val="0"/>
                      <w:marBottom w:val="0"/>
                      <w:divBdr>
                        <w:top w:val="none" w:sz="0" w:space="0" w:color="auto"/>
                        <w:left w:val="none" w:sz="0" w:space="0" w:color="auto"/>
                        <w:bottom w:val="none" w:sz="0" w:space="0" w:color="auto"/>
                        <w:right w:val="none" w:sz="0" w:space="0" w:color="auto"/>
                      </w:divBdr>
                    </w:div>
                    <w:div w:id="810095952">
                      <w:marLeft w:val="0"/>
                      <w:marRight w:val="0"/>
                      <w:marTop w:val="0"/>
                      <w:marBottom w:val="0"/>
                      <w:divBdr>
                        <w:top w:val="none" w:sz="0" w:space="0" w:color="auto"/>
                        <w:left w:val="none" w:sz="0" w:space="0" w:color="auto"/>
                        <w:bottom w:val="none" w:sz="0" w:space="0" w:color="auto"/>
                        <w:right w:val="none" w:sz="0" w:space="0" w:color="auto"/>
                      </w:divBdr>
                    </w:div>
                  </w:divsChild>
                </w:div>
                <w:div w:id="1942302217">
                  <w:marLeft w:val="0"/>
                  <w:marRight w:val="0"/>
                  <w:marTop w:val="0"/>
                  <w:marBottom w:val="0"/>
                  <w:divBdr>
                    <w:top w:val="none" w:sz="0" w:space="0" w:color="auto"/>
                    <w:left w:val="none" w:sz="0" w:space="0" w:color="auto"/>
                    <w:bottom w:val="none" w:sz="0" w:space="0" w:color="auto"/>
                    <w:right w:val="none" w:sz="0" w:space="0" w:color="auto"/>
                  </w:divBdr>
                  <w:divsChild>
                    <w:div w:id="1476877161">
                      <w:marLeft w:val="0"/>
                      <w:marRight w:val="0"/>
                      <w:marTop w:val="0"/>
                      <w:marBottom w:val="0"/>
                      <w:divBdr>
                        <w:top w:val="none" w:sz="0" w:space="0" w:color="auto"/>
                        <w:left w:val="none" w:sz="0" w:space="0" w:color="auto"/>
                        <w:bottom w:val="none" w:sz="0" w:space="0" w:color="auto"/>
                        <w:right w:val="none" w:sz="0" w:space="0" w:color="auto"/>
                      </w:divBdr>
                    </w:div>
                  </w:divsChild>
                </w:div>
                <w:div w:id="1985306862">
                  <w:marLeft w:val="0"/>
                  <w:marRight w:val="0"/>
                  <w:marTop w:val="0"/>
                  <w:marBottom w:val="0"/>
                  <w:divBdr>
                    <w:top w:val="none" w:sz="0" w:space="0" w:color="auto"/>
                    <w:left w:val="none" w:sz="0" w:space="0" w:color="auto"/>
                    <w:bottom w:val="none" w:sz="0" w:space="0" w:color="auto"/>
                    <w:right w:val="none" w:sz="0" w:space="0" w:color="auto"/>
                  </w:divBdr>
                  <w:divsChild>
                    <w:div w:id="8618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766">
          <w:marLeft w:val="0"/>
          <w:marRight w:val="0"/>
          <w:marTop w:val="0"/>
          <w:marBottom w:val="0"/>
          <w:divBdr>
            <w:top w:val="none" w:sz="0" w:space="0" w:color="auto"/>
            <w:left w:val="none" w:sz="0" w:space="0" w:color="auto"/>
            <w:bottom w:val="none" w:sz="0" w:space="0" w:color="auto"/>
            <w:right w:val="none" w:sz="0" w:space="0" w:color="auto"/>
          </w:divBdr>
        </w:div>
        <w:div w:id="887843791">
          <w:marLeft w:val="0"/>
          <w:marRight w:val="0"/>
          <w:marTop w:val="0"/>
          <w:marBottom w:val="0"/>
          <w:divBdr>
            <w:top w:val="none" w:sz="0" w:space="0" w:color="auto"/>
            <w:left w:val="none" w:sz="0" w:space="0" w:color="auto"/>
            <w:bottom w:val="none" w:sz="0" w:space="0" w:color="auto"/>
            <w:right w:val="none" w:sz="0" w:space="0" w:color="auto"/>
          </w:divBdr>
          <w:divsChild>
            <w:div w:id="690493417">
              <w:marLeft w:val="0"/>
              <w:marRight w:val="0"/>
              <w:marTop w:val="0"/>
              <w:marBottom w:val="0"/>
              <w:divBdr>
                <w:top w:val="none" w:sz="0" w:space="0" w:color="auto"/>
                <w:left w:val="none" w:sz="0" w:space="0" w:color="auto"/>
                <w:bottom w:val="none" w:sz="0" w:space="0" w:color="auto"/>
                <w:right w:val="none" w:sz="0" w:space="0" w:color="auto"/>
              </w:divBdr>
            </w:div>
            <w:div w:id="1549681506">
              <w:marLeft w:val="0"/>
              <w:marRight w:val="0"/>
              <w:marTop w:val="0"/>
              <w:marBottom w:val="0"/>
              <w:divBdr>
                <w:top w:val="none" w:sz="0" w:space="0" w:color="auto"/>
                <w:left w:val="none" w:sz="0" w:space="0" w:color="auto"/>
                <w:bottom w:val="none" w:sz="0" w:space="0" w:color="auto"/>
                <w:right w:val="none" w:sz="0" w:space="0" w:color="auto"/>
              </w:divBdr>
            </w:div>
          </w:divsChild>
        </w:div>
        <w:div w:id="1050105528">
          <w:marLeft w:val="0"/>
          <w:marRight w:val="0"/>
          <w:marTop w:val="0"/>
          <w:marBottom w:val="0"/>
          <w:divBdr>
            <w:top w:val="none" w:sz="0" w:space="0" w:color="auto"/>
            <w:left w:val="none" w:sz="0" w:space="0" w:color="auto"/>
            <w:bottom w:val="none" w:sz="0" w:space="0" w:color="auto"/>
            <w:right w:val="none" w:sz="0" w:space="0" w:color="auto"/>
          </w:divBdr>
          <w:divsChild>
            <w:div w:id="98793205">
              <w:marLeft w:val="0"/>
              <w:marRight w:val="0"/>
              <w:marTop w:val="0"/>
              <w:marBottom w:val="0"/>
              <w:divBdr>
                <w:top w:val="none" w:sz="0" w:space="0" w:color="auto"/>
                <w:left w:val="none" w:sz="0" w:space="0" w:color="auto"/>
                <w:bottom w:val="none" w:sz="0" w:space="0" w:color="auto"/>
                <w:right w:val="none" w:sz="0" w:space="0" w:color="auto"/>
              </w:divBdr>
            </w:div>
            <w:div w:id="189954328">
              <w:marLeft w:val="0"/>
              <w:marRight w:val="0"/>
              <w:marTop w:val="0"/>
              <w:marBottom w:val="0"/>
              <w:divBdr>
                <w:top w:val="none" w:sz="0" w:space="0" w:color="auto"/>
                <w:left w:val="none" w:sz="0" w:space="0" w:color="auto"/>
                <w:bottom w:val="none" w:sz="0" w:space="0" w:color="auto"/>
                <w:right w:val="none" w:sz="0" w:space="0" w:color="auto"/>
              </w:divBdr>
            </w:div>
          </w:divsChild>
        </w:div>
        <w:div w:id="1117483526">
          <w:marLeft w:val="0"/>
          <w:marRight w:val="0"/>
          <w:marTop w:val="0"/>
          <w:marBottom w:val="0"/>
          <w:divBdr>
            <w:top w:val="none" w:sz="0" w:space="0" w:color="auto"/>
            <w:left w:val="none" w:sz="0" w:space="0" w:color="auto"/>
            <w:bottom w:val="none" w:sz="0" w:space="0" w:color="auto"/>
            <w:right w:val="none" w:sz="0" w:space="0" w:color="auto"/>
          </w:divBdr>
          <w:divsChild>
            <w:div w:id="229315029">
              <w:marLeft w:val="0"/>
              <w:marRight w:val="0"/>
              <w:marTop w:val="0"/>
              <w:marBottom w:val="0"/>
              <w:divBdr>
                <w:top w:val="none" w:sz="0" w:space="0" w:color="auto"/>
                <w:left w:val="none" w:sz="0" w:space="0" w:color="auto"/>
                <w:bottom w:val="none" w:sz="0" w:space="0" w:color="auto"/>
                <w:right w:val="none" w:sz="0" w:space="0" w:color="auto"/>
              </w:divBdr>
            </w:div>
            <w:div w:id="345209433">
              <w:marLeft w:val="0"/>
              <w:marRight w:val="0"/>
              <w:marTop w:val="0"/>
              <w:marBottom w:val="0"/>
              <w:divBdr>
                <w:top w:val="none" w:sz="0" w:space="0" w:color="auto"/>
                <w:left w:val="none" w:sz="0" w:space="0" w:color="auto"/>
                <w:bottom w:val="none" w:sz="0" w:space="0" w:color="auto"/>
                <w:right w:val="none" w:sz="0" w:space="0" w:color="auto"/>
              </w:divBdr>
            </w:div>
            <w:div w:id="1676761405">
              <w:marLeft w:val="0"/>
              <w:marRight w:val="0"/>
              <w:marTop w:val="0"/>
              <w:marBottom w:val="0"/>
              <w:divBdr>
                <w:top w:val="none" w:sz="0" w:space="0" w:color="auto"/>
                <w:left w:val="none" w:sz="0" w:space="0" w:color="auto"/>
                <w:bottom w:val="none" w:sz="0" w:space="0" w:color="auto"/>
                <w:right w:val="none" w:sz="0" w:space="0" w:color="auto"/>
              </w:divBdr>
            </w:div>
          </w:divsChild>
        </w:div>
        <w:div w:id="1345353797">
          <w:marLeft w:val="0"/>
          <w:marRight w:val="0"/>
          <w:marTop w:val="0"/>
          <w:marBottom w:val="0"/>
          <w:divBdr>
            <w:top w:val="none" w:sz="0" w:space="0" w:color="auto"/>
            <w:left w:val="none" w:sz="0" w:space="0" w:color="auto"/>
            <w:bottom w:val="none" w:sz="0" w:space="0" w:color="auto"/>
            <w:right w:val="none" w:sz="0" w:space="0" w:color="auto"/>
          </w:divBdr>
          <w:divsChild>
            <w:div w:id="288708375">
              <w:marLeft w:val="0"/>
              <w:marRight w:val="0"/>
              <w:marTop w:val="0"/>
              <w:marBottom w:val="0"/>
              <w:divBdr>
                <w:top w:val="none" w:sz="0" w:space="0" w:color="auto"/>
                <w:left w:val="none" w:sz="0" w:space="0" w:color="auto"/>
                <w:bottom w:val="none" w:sz="0" w:space="0" w:color="auto"/>
                <w:right w:val="none" w:sz="0" w:space="0" w:color="auto"/>
              </w:divBdr>
            </w:div>
            <w:div w:id="1589580533">
              <w:marLeft w:val="0"/>
              <w:marRight w:val="0"/>
              <w:marTop w:val="0"/>
              <w:marBottom w:val="0"/>
              <w:divBdr>
                <w:top w:val="none" w:sz="0" w:space="0" w:color="auto"/>
                <w:left w:val="none" w:sz="0" w:space="0" w:color="auto"/>
                <w:bottom w:val="none" w:sz="0" w:space="0" w:color="auto"/>
                <w:right w:val="none" w:sz="0" w:space="0" w:color="auto"/>
              </w:divBdr>
            </w:div>
            <w:div w:id="1844663727">
              <w:marLeft w:val="0"/>
              <w:marRight w:val="0"/>
              <w:marTop w:val="0"/>
              <w:marBottom w:val="0"/>
              <w:divBdr>
                <w:top w:val="none" w:sz="0" w:space="0" w:color="auto"/>
                <w:left w:val="none" w:sz="0" w:space="0" w:color="auto"/>
                <w:bottom w:val="none" w:sz="0" w:space="0" w:color="auto"/>
                <w:right w:val="none" w:sz="0" w:space="0" w:color="auto"/>
              </w:divBdr>
            </w:div>
          </w:divsChild>
        </w:div>
        <w:div w:id="1449743044">
          <w:marLeft w:val="0"/>
          <w:marRight w:val="0"/>
          <w:marTop w:val="0"/>
          <w:marBottom w:val="0"/>
          <w:divBdr>
            <w:top w:val="none" w:sz="0" w:space="0" w:color="auto"/>
            <w:left w:val="none" w:sz="0" w:space="0" w:color="auto"/>
            <w:bottom w:val="none" w:sz="0" w:space="0" w:color="auto"/>
            <w:right w:val="none" w:sz="0" w:space="0" w:color="auto"/>
          </w:divBdr>
          <w:divsChild>
            <w:div w:id="931856923">
              <w:marLeft w:val="-75"/>
              <w:marRight w:val="0"/>
              <w:marTop w:val="30"/>
              <w:marBottom w:val="30"/>
              <w:divBdr>
                <w:top w:val="none" w:sz="0" w:space="0" w:color="auto"/>
                <w:left w:val="none" w:sz="0" w:space="0" w:color="auto"/>
                <w:bottom w:val="none" w:sz="0" w:space="0" w:color="auto"/>
                <w:right w:val="none" w:sz="0" w:space="0" w:color="auto"/>
              </w:divBdr>
              <w:divsChild>
                <w:div w:id="52046210">
                  <w:marLeft w:val="0"/>
                  <w:marRight w:val="0"/>
                  <w:marTop w:val="0"/>
                  <w:marBottom w:val="0"/>
                  <w:divBdr>
                    <w:top w:val="none" w:sz="0" w:space="0" w:color="auto"/>
                    <w:left w:val="none" w:sz="0" w:space="0" w:color="auto"/>
                    <w:bottom w:val="none" w:sz="0" w:space="0" w:color="auto"/>
                    <w:right w:val="none" w:sz="0" w:space="0" w:color="auto"/>
                  </w:divBdr>
                  <w:divsChild>
                    <w:div w:id="1661419665">
                      <w:marLeft w:val="0"/>
                      <w:marRight w:val="0"/>
                      <w:marTop w:val="0"/>
                      <w:marBottom w:val="0"/>
                      <w:divBdr>
                        <w:top w:val="none" w:sz="0" w:space="0" w:color="auto"/>
                        <w:left w:val="none" w:sz="0" w:space="0" w:color="auto"/>
                        <w:bottom w:val="none" w:sz="0" w:space="0" w:color="auto"/>
                        <w:right w:val="none" w:sz="0" w:space="0" w:color="auto"/>
                      </w:divBdr>
                    </w:div>
                  </w:divsChild>
                </w:div>
                <w:div w:id="163280801">
                  <w:marLeft w:val="0"/>
                  <w:marRight w:val="0"/>
                  <w:marTop w:val="0"/>
                  <w:marBottom w:val="0"/>
                  <w:divBdr>
                    <w:top w:val="none" w:sz="0" w:space="0" w:color="auto"/>
                    <w:left w:val="none" w:sz="0" w:space="0" w:color="auto"/>
                    <w:bottom w:val="none" w:sz="0" w:space="0" w:color="auto"/>
                    <w:right w:val="none" w:sz="0" w:space="0" w:color="auto"/>
                  </w:divBdr>
                  <w:divsChild>
                    <w:div w:id="2079746155">
                      <w:marLeft w:val="0"/>
                      <w:marRight w:val="0"/>
                      <w:marTop w:val="0"/>
                      <w:marBottom w:val="0"/>
                      <w:divBdr>
                        <w:top w:val="none" w:sz="0" w:space="0" w:color="auto"/>
                        <w:left w:val="none" w:sz="0" w:space="0" w:color="auto"/>
                        <w:bottom w:val="none" w:sz="0" w:space="0" w:color="auto"/>
                        <w:right w:val="none" w:sz="0" w:space="0" w:color="auto"/>
                      </w:divBdr>
                    </w:div>
                  </w:divsChild>
                </w:div>
                <w:div w:id="420689394">
                  <w:marLeft w:val="0"/>
                  <w:marRight w:val="0"/>
                  <w:marTop w:val="0"/>
                  <w:marBottom w:val="0"/>
                  <w:divBdr>
                    <w:top w:val="none" w:sz="0" w:space="0" w:color="auto"/>
                    <w:left w:val="none" w:sz="0" w:space="0" w:color="auto"/>
                    <w:bottom w:val="none" w:sz="0" w:space="0" w:color="auto"/>
                    <w:right w:val="none" w:sz="0" w:space="0" w:color="auto"/>
                  </w:divBdr>
                  <w:divsChild>
                    <w:div w:id="1110665654">
                      <w:marLeft w:val="0"/>
                      <w:marRight w:val="0"/>
                      <w:marTop w:val="0"/>
                      <w:marBottom w:val="0"/>
                      <w:divBdr>
                        <w:top w:val="none" w:sz="0" w:space="0" w:color="auto"/>
                        <w:left w:val="none" w:sz="0" w:space="0" w:color="auto"/>
                        <w:bottom w:val="none" w:sz="0" w:space="0" w:color="auto"/>
                        <w:right w:val="none" w:sz="0" w:space="0" w:color="auto"/>
                      </w:divBdr>
                    </w:div>
                  </w:divsChild>
                </w:div>
                <w:div w:id="467356343">
                  <w:marLeft w:val="0"/>
                  <w:marRight w:val="0"/>
                  <w:marTop w:val="0"/>
                  <w:marBottom w:val="0"/>
                  <w:divBdr>
                    <w:top w:val="none" w:sz="0" w:space="0" w:color="auto"/>
                    <w:left w:val="none" w:sz="0" w:space="0" w:color="auto"/>
                    <w:bottom w:val="none" w:sz="0" w:space="0" w:color="auto"/>
                    <w:right w:val="none" w:sz="0" w:space="0" w:color="auto"/>
                  </w:divBdr>
                  <w:divsChild>
                    <w:div w:id="2050915928">
                      <w:marLeft w:val="0"/>
                      <w:marRight w:val="0"/>
                      <w:marTop w:val="0"/>
                      <w:marBottom w:val="0"/>
                      <w:divBdr>
                        <w:top w:val="none" w:sz="0" w:space="0" w:color="auto"/>
                        <w:left w:val="none" w:sz="0" w:space="0" w:color="auto"/>
                        <w:bottom w:val="none" w:sz="0" w:space="0" w:color="auto"/>
                        <w:right w:val="none" w:sz="0" w:space="0" w:color="auto"/>
                      </w:divBdr>
                    </w:div>
                  </w:divsChild>
                </w:div>
                <w:div w:id="751896626">
                  <w:marLeft w:val="0"/>
                  <w:marRight w:val="0"/>
                  <w:marTop w:val="0"/>
                  <w:marBottom w:val="0"/>
                  <w:divBdr>
                    <w:top w:val="none" w:sz="0" w:space="0" w:color="auto"/>
                    <w:left w:val="none" w:sz="0" w:space="0" w:color="auto"/>
                    <w:bottom w:val="none" w:sz="0" w:space="0" w:color="auto"/>
                    <w:right w:val="none" w:sz="0" w:space="0" w:color="auto"/>
                  </w:divBdr>
                  <w:divsChild>
                    <w:div w:id="1784961198">
                      <w:marLeft w:val="0"/>
                      <w:marRight w:val="0"/>
                      <w:marTop w:val="0"/>
                      <w:marBottom w:val="0"/>
                      <w:divBdr>
                        <w:top w:val="none" w:sz="0" w:space="0" w:color="auto"/>
                        <w:left w:val="none" w:sz="0" w:space="0" w:color="auto"/>
                        <w:bottom w:val="none" w:sz="0" w:space="0" w:color="auto"/>
                        <w:right w:val="none" w:sz="0" w:space="0" w:color="auto"/>
                      </w:divBdr>
                    </w:div>
                  </w:divsChild>
                </w:div>
                <w:div w:id="907693760">
                  <w:marLeft w:val="0"/>
                  <w:marRight w:val="0"/>
                  <w:marTop w:val="0"/>
                  <w:marBottom w:val="0"/>
                  <w:divBdr>
                    <w:top w:val="none" w:sz="0" w:space="0" w:color="auto"/>
                    <w:left w:val="none" w:sz="0" w:space="0" w:color="auto"/>
                    <w:bottom w:val="none" w:sz="0" w:space="0" w:color="auto"/>
                    <w:right w:val="none" w:sz="0" w:space="0" w:color="auto"/>
                  </w:divBdr>
                  <w:divsChild>
                    <w:div w:id="571546253">
                      <w:marLeft w:val="0"/>
                      <w:marRight w:val="0"/>
                      <w:marTop w:val="0"/>
                      <w:marBottom w:val="0"/>
                      <w:divBdr>
                        <w:top w:val="none" w:sz="0" w:space="0" w:color="auto"/>
                        <w:left w:val="none" w:sz="0" w:space="0" w:color="auto"/>
                        <w:bottom w:val="none" w:sz="0" w:space="0" w:color="auto"/>
                        <w:right w:val="none" w:sz="0" w:space="0" w:color="auto"/>
                      </w:divBdr>
                    </w:div>
                  </w:divsChild>
                </w:div>
                <w:div w:id="1330479022">
                  <w:marLeft w:val="0"/>
                  <w:marRight w:val="0"/>
                  <w:marTop w:val="0"/>
                  <w:marBottom w:val="0"/>
                  <w:divBdr>
                    <w:top w:val="none" w:sz="0" w:space="0" w:color="auto"/>
                    <w:left w:val="none" w:sz="0" w:space="0" w:color="auto"/>
                    <w:bottom w:val="none" w:sz="0" w:space="0" w:color="auto"/>
                    <w:right w:val="none" w:sz="0" w:space="0" w:color="auto"/>
                  </w:divBdr>
                  <w:divsChild>
                    <w:div w:id="857046267">
                      <w:marLeft w:val="0"/>
                      <w:marRight w:val="0"/>
                      <w:marTop w:val="0"/>
                      <w:marBottom w:val="0"/>
                      <w:divBdr>
                        <w:top w:val="none" w:sz="0" w:space="0" w:color="auto"/>
                        <w:left w:val="none" w:sz="0" w:space="0" w:color="auto"/>
                        <w:bottom w:val="none" w:sz="0" w:space="0" w:color="auto"/>
                        <w:right w:val="none" w:sz="0" w:space="0" w:color="auto"/>
                      </w:divBdr>
                    </w:div>
                  </w:divsChild>
                </w:div>
                <w:div w:id="1449276885">
                  <w:marLeft w:val="0"/>
                  <w:marRight w:val="0"/>
                  <w:marTop w:val="0"/>
                  <w:marBottom w:val="0"/>
                  <w:divBdr>
                    <w:top w:val="none" w:sz="0" w:space="0" w:color="auto"/>
                    <w:left w:val="none" w:sz="0" w:space="0" w:color="auto"/>
                    <w:bottom w:val="none" w:sz="0" w:space="0" w:color="auto"/>
                    <w:right w:val="none" w:sz="0" w:space="0" w:color="auto"/>
                  </w:divBdr>
                  <w:divsChild>
                    <w:div w:id="1987928400">
                      <w:marLeft w:val="0"/>
                      <w:marRight w:val="0"/>
                      <w:marTop w:val="0"/>
                      <w:marBottom w:val="0"/>
                      <w:divBdr>
                        <w:top w:val="none" w:sz="0" w:space="0" w:color="auto"/>
                        <w:left w:val="none" w:sz="0" w:space="0" w:color="auto"/>
                        <w:bottom w:val="none" w:sz="0" w:space="0" w:color="auto"/>
                        <w:right w:val="none" w:sz="0" w:space="0" w:color="auto"/>
                      </w:divBdr>
                    </w:div>
                  </w:divsChild>
                </w:div>
                <w:div w:id="1819615072">
                  <w:marLeft w:val="0"/>
                  <w:marRight w:val="0"/>
                  <w:marTop w:val="0"/>
                  <w:marBottom w:val="0"/>
                  <w:divBdr>
                    <w:top w:val="none" w:sz="0" w:space="0" w:color="auto"/>
                    <w:left w:val="none" w:sz="0" w:space="0" w:color="auto"/>
                    <w:bottom w:val="none" w:sz="0" w:space="0" w:color="auto"/>
                    <w:right w:val="none" w:sz="0" w:space="0" w:color="auto"/>
                  </w:divBdr>
                  <w:divsChild>
                    <w:div w:id="393551450">
                      <w:marLeft w:val="0"/>
                      <w:marRight w:val="0"/>
                      <w:marTop w:val="0"/>
                      <w:marBottom w:val="0"/>
                      <w:divBdr>
                        <w:top w:val="none" w:sz="0" w:space="0" w:color="auto"/>
                        <w:left w:val="none" w:sz="0" w:space="0" w:color="auto"/>
                        <w:bottom w:val="none" w:sz="0" w:space="0" w:color="auto"/>
                        <w:right w:val="none" w:sz="0" w:space="0" w:color="auto"/>
                      </w:divBdr>
                    </w:div>
                  </w:divsChild>
                </w:div>
                <w:div w:id="1870681915">
                  <w:marLeft w:val="0"/>
                  <w:marRight w:val="0"/>
                  <w:marTop w:val="0"/>
                  <w:marBottom w:val="0"/>
                  <w:divBdr>
                    <w:top w:val="none" w:sz="0" w:space="0" w:color="auto"/>
                    <w:left w:val="none" w:sz="0" w:space="0" w:color="auto"/>
                    <w:bottom w:val="none" w:sz="0" w:space="0" w:color="auto"/>
                    <w:right w:val="none" w:sz="0" w:space="0" w:color="auto"/>
                  </w:divBdr>
                  <w:divsChild>
                    <w:div w:id="1087190860">
                      <w:marLeft w:val="0"/>
                      <w:marRight w:val="0"/>
                      <w:marTop w:val="0"/>
                      <w:marBottom w:val="0"/>
                      <w:divBdr>
                        <w:top w:val="none" w:sz="0" w:space="0" w:color="auto"/>
                        <w:left w:val="none" w:sz="0" w:space="0" w:color="auto"/>
                        <w:bottom w:val="none" w:sz="0" w:space="0" w:color="auto"/>
                        <w:right w:val="none" w:sz="0" w:space="0" w:color="auto"/>
                      </w:divBdr>
                    </w:div>
                  </w:divsChild>
                </w:div>
                <w:div w:id="1976712344">
                  <w:marLeft w:val="0"/>
                  <w:marRight w:val="0"/>
                  <w:marTop w:val="0"/>
                  <w:marBottom w:val="0"/>
                  <w:divBdr>
                    <w:top w:val="none" w:sz="0" w:space="0" w:color="auto"/>
                    <w:left w:val="none" w:sz="0" w:space="0" w:color="auto"/>
                    <w:bottom w:val="none" w:sz="0" w:space="0" w:color="auto"/>
                    <w:right w:val="none" w:sz="0" w:space="0" w:color="auto"/>
                  </w:divBdr>
                  <w:divsChild>
                    <w:div w:id="549995641">
                      <w:marLeft w:val="0"/>
                      <w:marRight w:val="0"/>
                      <w:marTop w:val="0"/>
                      <w:marBottom w:val="0"/>
                      <w:divBdr>
                        <w:top w:val="none" w:sz="0" w:space="0" w:color="auto"/>
                        <w:left w:val="none" w:sz="0" w:space="0" w:color="auto"/>
                        <w:bottom w:val="none" w:sz="0" w:space="0" w:color="auto"/>
                        <w:right w:val="none" w:sz="0" w:space="0" w:color="auto"/>
                      </w:divBdr>
                    </w:div>
                  </w:divsChild>
                </w:div>
                <w:div w:id="2031712807">
                  <w:marLeft w:val="0"/>
                  <w:marRight w:val="0"/>
                  <w:marTop w:val="0"/>
                  <w:marBottom w:val="0"/>
                  <w:divBdr>
                    <w:top w:val="none" w:sz="0" w:space="0" w:color="auto"/>
                    <w:left w:val="none" w:sz="0" w:space="0" w:color="auto"/>
                    <w:bottom w:val="none" w:sz="0" w:space="0" w:color="auto"/>
                    <w:right w:val="none" w:sz="0" w:space="0" w:color="auto"/>
                  </w:divBdr>
                  <w:divsChild>
                    <w:div w:id="15784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2636">
          <w:marLeft w:val="0"/>
          <w:marRight w:val="0"/>
          <w:marTop w:val="0"/>
          <w:marBottom w:val="0"/>
          <w:divBdr>
            <w:top w:val="none" w:sz="0" w:space="0" w:color="auto"/>
            <w:left w:val="none" w:sz="0" w:space="0" w:color="auto"/>
            <w:bottom w:val="none" w:sz="0" w:space="0" w:color="auto"/>
            <w:right w:val="none" w:sz="0" w:space="0" w:color="auto"/>
          </w:divBdr>
          <w:divsChild>
            <w:div w:id="641813674">
              <w:marLeft w:val="0"/>
              <w:marRight w:val="0"/>
              <w:marTop w:val="0"/>
              <w:marBottom w:val="0"/>
              <w:divBdr>
                <w:top w:val="none" w:sz="0" w:space="0" w:color="auto"/>
                <w:left w:val="none" w:sz="0" w:space="0" w:color="auto"/>
                <w:bottom w:val="none" w:sz="0" w:space="0" w:color="auto"/>
                <w:right w:val="none" w:sz="0" w:space="0" w:color="auto"/>
              </w:divBdr>
            </w:div>
            <w:div w:id="1310672945">
              <w:marLeft w:val="0"/>
              <w:marRight w:val="0"/>
              <w:marTop w:val="0"/>
              <w:marBottom w:val="0"/>
              <w:divBdr>
                <w:top w:val="none" w:sz="0" w:space="0" w:color="auto"/>
                <w:left w:val="none" w:sz="0" w:space="0" w:color="auto"/>
                <w:bottom w:val="none" w:sz="0" w:space="0" w:color="auto"/>
                <w:right w:val="none" w:sz="0" w:space="0" w:color="auto"/>
              </w:divBdr>
            </w:div>
            <w:div w:id="1860316826">
              <w:marLeft w:val="0"/>
              <w:marRight w:val="0"/>
              <w:marTop w:val="0"/>
              <w:marBottom w:val="0"/>
              <w:divBdr>
                <w:top w:val="none" w:sz="0" w:space="0" w:color="auto"/>
                <w:left w:val="none" w:sz="0" w:space="0" w:color="auto"/>
                <w:bottom w:val="none" w:sz="0" w:space="0" w:color="auto"/>
                <w:right w:val="none" w:sz="0" w:space="0" w:color="auto"/>
              </w:divBdr>
            </w:div>
            <w:div w:id="2094929050">
              <w:marLeft w:val="0"/>
              <w:marRight w:val="0"/>
              <w:marTop w:val="0"/>
              <w:marBottom w:val="0"/>
              <w:divBdr>
                <w:top w:val="none" w:sz="0" w:space="0" w:color="auto"/>
                <w:left w:val="none" w:sz="0" w:space="0" w:color="auto"/>
                <w:bottom w:val="none" w:sz="0" w:space="0" w:color="auto"/>
                <w:right w:val="none" w:sz="0" w:space="0" w:color="auto"/>
              </w:divBdr>
            </w:div>
          </w:divsChild>
        </w:div>
        <w:div w:id="1468939060">
          <w:marLeft w:val="0"/>
          <w:marRight w:val="0"/>
          <w:marTop w:val="0"/>
          <w:marBottom w:val="0"/>
          <w:divBdr>
            <w:top w:val="none" w:sz="0" w:space="0" w:color="auto"/>
            <w:left w:val="none" w:sz="0" w:space="0" w:color="auto"/>
            <w:bottom w:val="none" w:sz="0" w:space="0" w:color="auto"/>
            <w:right w:val="none" w:sz="0" w:space="0" w:color="auto"/>
          </w:divBdr>
          <w:divsChild>
            <w:div w:id="1112362055">
              <w:marLeft w:val="-75"/>
              <w:marRight w:val="0"/>
              <w:marTop w:val="30"/>
              <w:marBottom w:val="30"/>
              <w:divBdr>
                <w:top w:val="none" w:sz="0" w:space="0" w:color="auto"/>
                <w:left w:val="none" w:sz="0" w:space="0" w:color="auto"/>
                <w:bottom w:val="none" w:sz="0" w:space="0" w:color="auto"/>
                <w:right w:val="none" w:sz="0" w:space="0" w:color="auto"/>
              </w:divBdr>
              <w:divsChild>
                <w:div w:id="773745605">
                  <w:marLeft w:val="0"/>
                  <w:marRight w:val="0"/>
                  <w:marTop w:val="0"/>
                  <w:marBottom w:val="0"/>
                  <w:divBdr>
                    <w:top w:val="none" w:sz="0" w:space="0" w:color="auto"/>
                    <w:left w:val="none" w:sz="0" w:space="0" w:color="auto"/>
                    <w:bottom w:val="none" w:sz="0" w:space="0" w:color="auto"/>
                    <w:right w:val="none" w:sz="0" w:space="0" w:color="auto"/>
                  </w:divBdr>
                  <w:divsChild>
                    <w:div w:id="68423622">
                      <w:marLeft w:val="0"/>
                      <w:marRight w:val="0"/>
                      <w:marTop w:val="0"/>
                      <w:marBottom w:val="0"/>
                      <w:divBdr>
                        <w:top w:val="none" w:sz="0" w:space="0" w:color="auto"/>
                        <w:left w:val="none" w:sz="0" w:space="0" w:color="auto"/>
                        <w:bottom w:val="none" w:sz="0" w:space="0" w:color="auto"/>
                        <w:right w:val="none" w:sz="0" w:space="0" w:color="auto"/>
                      </w:divBdr>
                    </w:div>
                  </w:divsChild>
                </w:div>
                <w:div w:id="822621701">
                  <w:marLeft w:val="0"/>
                  <w:marRight w:val="0"/>
                  <w:marTop w:val="0"/>
                  <w:marBottom w:val="0"/>
                  <w:divBdr>
                    <w:top w:val="none" w:sz="0" w:space="0" w:color="auto"/>
                    <w:left w:val="none" w:sz="0" w:space="0" w:color="auto"/>
                    <w:bottom w:val="none" w:sz="0" w:space="0" w:color="auto"/>
                    <w:right w:val="none" w:sz="0" w:space="0" w:color="auto"/>
                  </w:divBdr>
                  <w:divsChild>
                    <w:div w:id="1894852325">
                      <w:marLeft w:val="0"/>
                      <w:marRight w:val="0"/>
                      <w:marTop w:val="0"/>
                      <w:marBottom w:val="0"/>
                      <w:divBdr>
                        <w:top w:val="none" w:sz="0" w:space="0" w:color="auto"/>
                        <w:left w:val="none" w:sz="0" w:space="0" w:color="auto"/>
                        <w:bottom w:val="none" w:sz="0" w:space="0" w:color="auto"/>
                        <w:right w:val="none" w:sz="0" w:space="0" w:color="auto"/>
                      </w:divBdr>
                    </w:div>
                  </w:divsChild>
                </w:div>
                <w:div w:id="1030569677">
                  <w:marLeft w:val="0"/>
                  <w:marRight w:val="0"/>
                  <w:marTop w:val="0"/>
                  <w:marBottom w:val="0"/>
                  <w:divBdr>
                    <w:top w:val="none" w:sz="0" w:space="0" w:color="auto"/>
                    <w:left w:val="none" w:sz="0" w:space="0" w:color="auto"/>
                    <w:bottom w:val="none" w:sz="0" w:space="0" w:color="auto"/>
                    <w:right w:val="none" w:sz="0" w:space="0" w:color="auto"/>
                  </w:divBdr>
                  <w:divsChild>
                    <w:div w:id="449787823">
                      <w:marLeft w:val="0"/>
                      <w:marRight w:val="0"/>
                      <w:marTop w:val="0"/>
                      <w:marBottom w:val="0"/>
                      <w:divBdr>
                        <w:top w:val="none" w:sz="0" w:space="0" w:color="auto"/>
                        <w:left w:val="none" w:sz="0" w:space="0" w:color="auto"/>
                        <w:bottom w:val="none" w:sz="0" w:space="0" w:color="auto"/>
                        <w:right w:val="none" w:sz="0" w:space="0" w:color="auto"/>
                      </w:divBdr>
                    </w:div>
                  </w:divsChild>
                </w:div>
                <w:div w:id="1574854954">
                  <w:marLeft w:val="0"/>
                  <w:marRight w:val="0"/>
                  <w:marTop w:val="0"/>
                  <w:marBottom w:val="0"/>
                  <w:divBdr>
                    <w:top w:val="none" w:sz="0" w:space="0" w:color="auto"/>
                    <w:left w:val="none" w:sz="0" w:space="0" w:color="auto"/>
                    <w:bottom w:val="none" w:sz="0" w:space="0" w:color="auto"/>
                    <w:right w:val="none" w:sz="0" w:space="0" w:color="auto"/>
                  </w:divBdr>
                  <w:divsChild>
                    <w:div w:id="1327241413">
                      <w:marLeft w:val="0"/>
                      <w:marRight w:val="0"/>
                      <w:marTop w:val="0"/>
                      <w:marBottom w:val="0"/>
                      <w:divBdr>
                        <w:top w:val="none" w:sz="0" w:space="0" w:color="auto"/>
                        <w:left w:val="none" w:sz="0" w:space="0" w:color="auto"/>
                        <w:bottom w:val="none" w:sz="0" w:space="0" w:color="auto"/>
                        <w:right w:val="none" w:sz="0" w:space="0" w:color="auto"/>
                      </w:divBdr>
                    </w:div>
                  </w:divsChild>
                </w:div>
                <w:div w:id="1640762875">
                  <w:marLeft w:val="0"/>
                  <w:marRight w:val="0"/>
                  <w:marTop w:val="0"/>
                  <w:marBottom w:val="0"/>
                  <w:divBdr>
                    <w:top w:val="none" w:sz="0" w:space="0" w:color="auto"/>
                    <w:left w:val="none" w:sz="0" w:space="0" w:color="auto"/>
                    <w:bottom w:val="none" w:sz="0" w:space="0" w:color="auto"/>
                    <w:right w:val="none" w:sz="0" w:space="0" w:color="auto"/>
                  </w:divBdr>
                  <w:divsChild>
                    <w:div w:id="213394791">
                      <w:marLeft w:val="0"/>
                      <w:marRight w:val="0"/>
                      <w:marTop w:val="0"/>
                      <w:marBottom w:val="0"/>
                      <w:divBdr>
                        <w:top w:val="none" w:sz="0" w:space="0" w:color="auto"/>
                        <w:left w:val="none" w:sz="0" w:space="0" w:color="auto"/>
                        <w:bottom w:val="none" w:sz="0" w:space="0" w:color="auto"/>
                        <w:right w:val="none" w:sz="0" w:space="0" w:color="auto"/>
                      </w:divBdr>
                    </w:div>
                  </w:divsChild>
                </w:div>
                <w:div w:id="2029674443">
                  <w:marLeft w:val="0"/>
                  <w:marRight w:val="0"/>
                  <w:marTop w:val="0"/>
                  <w:marBottom w:val="0"/>
                  <w:divBdr>
                    <w:top w:val="none" w:sz="0" w:space="0" w:color="auto"/>
                    <w:left w:val="none" w:sz="0" w:space="0" w:color="auto"/>
                    <w:bottom w:val="none" w:sz="0" w:space="0" w:color="auto"/>
                    <w:right w:val="none" w:sz="0" w:space="0" w:color="auto"/>
                  </w:divBdr>
                  <w:divsChild>
                    <w:div w:id="17185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138895">
          <w:marLeft w:val="0"/>
          <w:marRight w:val="0"/>
          <w:marTop w:val="0"/>
          <w:marBottom w:val="0"/>
          <w:divBdr>
            <w:top w:val="none" w:sz="0" w:space="0" w:color="auto"/>
            <w:left w:val="none" w:sz="0" w:space="0" w:color="auto"/>
            <w:bottom w:val="none" w:sz="0" w:space="0" w:color="auto"/>
            <w:right w:val="none" w:sz="0" w:space="0" w:color="auto"/>
          </w:divBdr>
          <w:divsChild>
            <w:div w:id="338898069">
              <w:marLeft w:val="0"/>
              <w:marRight w:val="0"/>
              <w:marTop w:val="0"/>
              <w:marBottom w:val="0"/>
              <w:divBdr>
                <w:top w:val="none" w:sz="0" w:space="0" w:color="auto"/>
                <w:left w:val="none" w:sz="0" w:space="0" w:color="auto"/>
                <w:bottom w:val="none" w:sz="0" w:space="0" w:color="auto"/>
                <w:right w:val="none" w:sz="0" w:space="0" w:color="auto"/>
              </w:divBdr>
            </w:div>
            <w:div w:id="347414020">
              <w:marLeft w:val="0"/>
              <w:marRight w:val="0"/>
              <w:marTop w:val="0"/>
              <w:marBottom w:val="0"/>
              <w:divBdr>
                <w:top w:val="none" w:sz="0" w:space="0" w:color="auto"/>
                <w:left w:val="none" w:sz="0" w:space="0" w:color="auto"/>
                <w:bottom w:val="none" w:sz="0" w:space="0" w:color="auto"/>
                <w:right w:val="none" w:sz="0" w:space="0" w:color="auto"/>
              </w:divBdr>
            </w:div>
            <w:div w:id="1470172643">
              <w:marLeft w:val="0"/>
              <w:marRight w:val="0"/>
              <w:marTop w:val="0"/>
              <w:marBottom w:val="0"/>
              <w:divBdr>
                <w:top w:val="none" w:sz="0" w:space="0" w:color="auto"/>
                <w:left w:val="none" w:sz="0" w:space="0" w:color="auto"/>
                <w:bottom w:val="none" w:sz="0" w:space="0" w:color="auto"/>
                <w:right w:val="none" w:sz="0" w:space="0" w:color="auto"/>
              </w:divBdr>
            </w:div>
          </w:divsChild>
        </w:div>
        <w:div w:id="1735473710">
          <w:marLeft w:val="0"/>
          <w:marRight w:val="0"/>
          <w:marTop w:val="0"/>
          <w:marBottom w:val="0"/>
          <w:divBdr>
            <w:top w:val="none" w:sz="0" w:space="0" w:color="auto"/>
            <w:left w:val="none" w:sz="0" w:space="0" w:color="auto"/>
            <w:bottom w:val="none" w:sz="0" w:space="0" w:color="auto"/>
            <w:right w:val="none" w:sz="0" w:space="0" w:color="auto"/>
          </w:divBdr>
        </w:div>
        <w:div w:id="1759134036">
          <w:marLeft w:val="0"/>
          <w:marRight w:val="0"/>
          <w:marTop w:val="0"/>
          <w:marBottom w:val="0"/>
          <w:divBdr>
            <w:top w:val="none" w:sz="0" w:space="0" w:color="auto"/>
            <w:left w:val="none" w:sz="0" w:space="0" w:color="auto"/>
            <w:bottom w:val="none" w:sz="0" w:space="0" w:color="auto"/>
            <w:right w:val="none" w:sz="0" w:space="0" w:color="auto"/>
          </w:divBdr>
          <w:divsChild>
            <w:div w:id="98381191">
              <w:marLeft w:val="0"/>
              <w:marRight w:val="0"/>
              <w:marTop w:val="0"/>
              <w:marBottom w:val="0"/>
              <w:divBdr>
                <w:top w:val="none" w:sz="0" w:space="0" w:color="auto"/>
                <w:left w:val="none" w:sz="0" w:space="0" w:color="auto"/>
                <w:bottom w:val="none" w:sz="0" w:space="0" w:color="auto"/>
                <w:right w:val="none" w:sz="0" w:space="0" w:color="auto"/>
              </w:divBdr>
            </w:div>
            <w:div w:id="269362140">
              <w:marLeft w:val="0"/>
              <w:marRight w:val="0"/>
              <w:marTop w:val="0"/>
              <w:marBottom w:val="0"/>
              <w:divBdr>
                <w:top w:val="none" w:sz="0" w:space="0" w:color="auto"/>
                <w:left w:val="none" w:sz="0" w:space="0" w:color="auto"/>
                <w:bottom w:val="none" w:sz="0" w:space="0" w:color="auto"/>
                <w:right w:val="none" w:sz="0" w:space="0" w:color="auto"/>
              </w:divBdr>
            </w:div>
            <w:div w:id="414283333">
              <w:marLeft w:val="0"/>
              <w:marRight w:val="0"/>
              <w:marTop w:val="0"/>
              <w:marBottom w:val="0"/>
              <w:divBdr>
                <w:top w:val="none" w:sz="0" w:space="0" w:color="auto"/>
                <w:left w:val="none" w:sz="0" w:space="0" w:color="auto"/>
                <w:bottom w:val="none" w:sz="0" w:space="0" w:color="auto"/>
                <w:right w:val="none" w:sz="0" w:space="0" w:color="auto"/>
              </w:divBdr>
            </w:div>
            <w:div w:id="1076366897">
              <w:marLeft w:val="0"/>
              <w:marRight w:val="0"/>
              <w:marTop w:val="0"/>
              <w:marBottom w:val="0"/>
              <w:divBdr>
                <w:top w:val="none" w:sz="0" w:space="0" w:color="auto"/>
                <w:left w:val="none" w:sz="0" w:space="0" w:color="auto"/>
                <w:bottom w:val="none" w:sz="0" w:space="0" w:color="auto"/>
                <w:right w:val="none" w:sz="0" w:space="0" w:color="auto"/>
              </w:divBdr>
            </w:div>
            <w:div w:id="2036540603">
              <w:marLeft w:val="0"/>
              <w:marRight w:val="0"/>
              <w:marTop w:val="0"/>
              <w:marBottom w:val="0"/>
              <w:divBdr>
                <w:top w:val="none" w:sz="0" w:space="0" w:color="auto"/>
                <w:left w:val="none" w:sz="0" w:space="0" w:color="auto"/>
                <w:bottom w:val="none" w:sz="0" w:space="0" w:color="auto"/>
                <w:right w:val="none" w:sz="0" w:space="0" w:color="auto"/>
              </w:divBdr>
            </w:div>
          </w:divsChild>
        </w:div>
        <w:div w:id="1918397725">
          <w:marLeft w:val="0"/>
          <w:marRight w:val="0"/>
          <w:marTop w:val="0"/>
          <w:marBottom w:val="0"/>
          <w:divBdr>
            <w:top w:val="none" w:sz="0" w:space="0" w:color="auto"/>
            <w:left w:val="none" w:sz="0" w:space="0" w:color="auto"/>
            <w:bottom w:val="none" w:sz="0" w:space="0" w:color="auto"/>
            <w:right w:val="none" w:sz="0" w:space="0" w:color="auto"/>
          </w:divBdr>
        </w:div>
        <w:div w:id="1996758968">
          <w:marLeft w:val="0"/>
          <w:marRight w:val="0"/>
          <w:marTop w:val="0"/>
          <w:marBottom w:val="0"/>
          <w:divBdr>
            <w:top w:val="none" w:sz="0" w:space="0" w:color="auto"/>
            <w:left w:val="none" w:sz="0" w:space="0" w:color="auto"/>
            <w:bottom w:val="none" w:sz="0" w:space="0" w:color="auto"/>
            <w:right w:val="none" w:sz="0" w:space="0" w:color="auto"/>
          </w:divBdr>
          <w:divsChild>
            <w:div w:id="198933014">
              <w:marLeft w:val="0"/>
              <w:marRight w:val="0"/>
              <w:marTop w:val="0"/>
              <w:marBottom w:val="0"/>
              <w:divBdr>
                <w:top w:val="none" w:sz="0" w:space="0" w:color="auto"/>
                <w:left w:val="none" w:sz="0" w:space="0" w:color="auto"/>
                <w:bottom w:val="none" w:sz="0" w:space="0" w:color="auto"/>
                <w:right w:val="none" w:sz="0" w:space="0" w:color="auto"/>
              </w:divBdr>
            </w:div>
            <w:div w:id="700320215">
              <w:marLeft w:val="0"/>
              <w:marRight w:val="0"/>
              <w:marTop w:val="0"/>
              <w:marBottom w:val="0"/>
              <w:divBdr>
                <w:top w:val="none" w:sz="0" w:space="0" w:color="auto"/>
                <w:left w:val="none" w:sz="0" w:space="0" w:color="auto"/>
                <w:bottom w:val="none" w:sz="0" w:space="0" w:color="auto"/>
                <w:right w:val="none" w:sz="0" w:space="0" w:color="auto"/>
              </w:divBdr>
            </w:div>
            <w:div w:id="2009555359">
              <w:marLeft w:val="0"/>
              <w:marRight w:val="0"/>
              <w:marTop w:val="0"/>
              <w:marBottom w:val="0"/>
              <w:divBdr>
                <w:top w:val="none" w:sz="0" w:space="0" w:color="auto"/>
                <w:left w:val="none" w:sz="0" w:space="0" w:color="auto"/>
                <w:bottom w:val="none" w:sz="0" w:space="0" w:color="auto"/>
                <w:right w:val="none" w:sz="0" w:space="0" w:color="auto"/>
              </w:divBdr>
            </w:div>
          </w:divsChild>
        </w:div>
        <w:div w:id="2063672286">
          <w:marLeft w:val="0"/>
          <w:marRight w:val="0"/>
          <w:marTop w:val="0"/>
          <w:marBottom w:val="0"/>
          <w:divBdr>
            <w:top w:val="none" w:sz="0" w:space="0" w:color="auto"/>
            <w:left w:val="none" w:sz="0" w:space="0" w:color="auto"/>
            <w:bottom w:val="none" w:sz="0" w:space="0" w:color="auto"/>
            <w:right w:val="none" w:sz="0" w:space="0" w:color="auto"/>
          </w:divBdr>
        </w:div>
      </w:divsChild>
    </w:div>
    <w:div w:id="873226226">
      <w:bodyDiv w:val="1"/>
      <w:marLeft w:val="0"/>
      <w:marRight w:val="0"/>
      <w:marTop w:val="0"/>
      <w:marBottom w:val="0"/>
      <w:divBdr>
        <w:top w:val="none" w:sz="0" w:space="0" w:color="auto"/>
        <w:left w:val="none" w:sz="0" w:space="0" w:color="auto"/>
        <w:bottom w:val="none" w:sz="0" w:space="0" w:color="auto"/>
        <w:right w:val="none" w:sz="0" w:space="0" w:color="auto"/>
      </w:divBdr>
    </w:div>
    <w:div w:id="1017073802">
      <w:bodyDiv w:val="1"/>
      <w:marLeft w:val="0"/>
      <w:marRight w:val="0"/>
      <w:marTop w:val="0"/>
      <w:marBottom w:val="0"/>
      <w:divBdr>
        <w:top w:val="none" w:sz="0" w:space="0" w:color="auto"/>
        <w:left w:val="none" w:sz="0" w:space="0" w:color="auto"/>
        <w:bottom w:val="none" w:sz="0" w:space="0" w:color="auto"/>
        <w:right w:val="none" w:sz="0" w:space="0" w:color="auto"/>
      </w:divBdr>
    </w:div>
    <w:div w:id="1225143948">
      <w:bodyDiv w:val="1"/>
      <w:marLeft w:val="0"/>
      <w:marRight w:val="0"/>
      <w:marTop w:val="0"/>
      <w:marBottom w:val="0"/>
      <w:divBdr>
        <w:top w:val="none" w:sz="0" w:space="0" w:color="auto"/>
        <w:left w:val="none" w:sz="0" w:space="0" w:color="auto"/>
        <w:bottom w:val="none" w:sz="0" w:space="0" w:color="auto"/>
        <w:right w:val="none" w:sz="0" w:space="0" w:color="auto"/>
      </w:divBdr>
    </w:div>
    <w:div w:id="1528057708">
      <w:bodyDiv w:val="1"/>
      <w:marLeft w:val="0"/>
      <w:marRight w:val="0"/>
      <w:marTop w:val="0"/>
      <w:marBottom w:val="0"/>
      <w:divBdr>
        <w:top w:val="none" w:sz="0" w:space="0" w:color="auto"/>
        <w:left w:val="none" w:sz="0" w:space="0" w:color="auto"/>
        <w:bottom w:val="none" w:sz="0" w:space="0" w:color="auto"/>
        <w:right w:val="none" w:sz="0" w:space="0" w:color="auto"/>
      </w:divBdr>
      <w:divsChild>
        <w:div w:id="926811112">
          <w:marLeft w:val="0"/>
          <w:marRight w:val="0"/>
          <w:marTop w:val="0"/>
          <w:marBottom w:val="0"/>
          <w:divBdr>
            <w:top w:val="none" w:sz="0" w:space="0" w:color="auto"/>
            <w:left w:val="none" w:sz="0" w:space="0" w:color="auto"/>
            <w:bottom w:val="none" w:sz="0" w:space="0" w:color="auto"/>
            <w:right w:val="none" w:sz="0" w:space="0" w:color="auto"/>
          </w:divBdr>
        </w:div>
        <w:div w:id="1027486203">
          <w:marLeft w:val="0"/>
          <w:marRight w:val="0"/>
          <w:marTop w:val="0"/>
          <w:marBottom w:val="0"/>
          <w:divBdr>
            <w:top w:val="none" w:sz="0" w:space="0" w:color="auto"/>
            <w:left w:val="none" w:sz="0" w:space="0" w:color="auto"/>
            <w:bottom w:val="none" w:sz="0" w:space="0" w:color="auto"/>
            <w:right w:val="none" w:sz="0" w:space="0" w:color="auto"/>
          </w:divBdr>
        </w:div>
        <w:div w:id="1753969954">
          <w:marLeft w:val="0"/>
          <w:marRight w:val="0"/>
          <w:marTop w:val="0"/>
          <w:marBottom w:val="0"/>
          <w:divBdr>
            <w:top w:val="none" w:sz="0" w:space="0" w:color="auto"/>
            <w:left w:val="none" w:sz="0" w:space="0" w:color="auto"/>
            <w:bottom w:val="none" w:sz="0" w:space="0" w:color="auto"/>
            <w:right w:val="none" w:sz="0" w:space="0" w:color="auto"/>
          </w:divBdr>
        </w:div>
        <w:div w:id="1892575145">
          <w:marLeft w:val="0"/>
          <w:marRight w:val="0"/>
          <w:marTop w:val="0"/>
          <w:marBottom w:val="0"/>
          <w:divBdr>
            <w:top w:val="none" w:sz="0" w:space="0" w:color="auto"/>
            <w:left w:val="none" w:sz="0" w:space="0" w:color="auto"/>
            <w:bottom w:val="none" w:sz="0" w:space="0" w:color="auto"/>
            <w:right w:val="none" w:sz="0" w:space="0" w:color="auto"/>
          </w:divBdr>
        </w:div>
        <w:div w:id="1903983173">
          <w:marLeft w:val="0"/>
          <w:marRight w:val="0"/>
          <w:marTop w:val="0"/>
          <w:marBottom w:val="0"/>
          <w:divBdr>
            <w:top w:val="none" w:sz="0" w:space="0" w:color="auto"/>
            <w:left w:val="none" w:sz="0" w:space="0" w:color="auto"/>
            <w:bottom w:val="none" w:sz="0" w:space="0" w:color="auto"/>
            <w:right w:val="none" w:sz="0" w:space="0" w:color="auto"/>
          </w:divBdr>
        </w:div>
      </w:divsChild>
    </w:div>
    <w:div w:id="1664897840">
      <w:bodyDiv w:val="1"/>
      <w:marLeft w:val="0"/>
      <w:marRight w:val="0"/>
      <w:marTop w:val="0"/>
      <w:marBottom w:val="0"/>
      <w:divBdr>
        <w:top w:val="none" w:sz="0" w:space="0" w:color="auto"/>
        <w:left w:val="none" w:sz="0" w:space="0" w:color="auto"/>
        <w:bottom w:val="none" w:sz="0" w:space="0" w:color="auto"/>
        <w:right w:val="none" w:sz="0" w:space="0" w:color="auto"/>
      </w:divBdr>
    </w:div>
    <w:div w:id="1677881379">
      <w:bodyDiv w:val="1"/>
      <w:marLeft w:val="0"/>
      <w:marRight w:val="0"/>
      <w:marTop w:val="0"/>
      <w:marBottom w:val="0"/>
      <w:divBdr>
        <w:top w:val="none" w:sz="0" w:space="0" w:color="auto"/>
        <w:left w:val="none" w:sz="0" w:space="0" w:color="auto"/>
        <w:bottom w:val="none" w:sz="0" w:space="0" w:color="auto"/>
        <w:right w:val="none" w:sz="0" w:space="0" w:color="auto"/>
      </w:divBdr>
    </w:div>
    <w:div w:id="1699043202">
      <w:bodyDiv w:val="1"/>
      <w:marLeft w:val="0"/>
      <w:marRight w:val="0"/>
      <w:marTop w:val="0"/>
      <w:marBottom w:val="0"/>
      <w:divBdr>
        <w:top w:val="none" w:sz="0" w:space="0" w:color="auto"/>
        <w:left w:val="none" w:sz="0" w:space="0" w:color="auto"/>
        <w:bottom w:val="none" w:sz="0" w:space="0" w:color="auto"/>
        <w:right w:val="none" w:sz="0" w:space="0" w:color="auto"/>
      </w:divBdr>
    </w:div>
    <w:div w:id="2121950583">
      <w:bodyDiv w:val="1"/>
      <w:marLeft w:val="0"/>
      <w:marRight w:val="0"/>
      <w:marTop w:val="0"/>
      <w:marBottom w:val="0"/>
      <w:divBdr>
        <w:top w:val="none" w:sz="0" w:space="0" w:color="auto"/>
        <w:left w:val="none" w:sz="0" w:space="0" w:color="auto"/>
        <w:bottom w:val="none" w:sz="0" w:space="0" w:color="auto"/>
        <w:right w:val="none" w:sz="0" w:space="0" w:color="auto"/>
      </w:divBdr>
    </w:div>
    <w:div w:id="214580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ood.ca/en/research/products-and-services-researchers/products-research/obtain-cord-blood-research" TargetMode="External"/><Relationship Id="rId18" Type="http://schemas.openxmlformats.org/officeDocument/2006/relationships/hyperlink" Target="https://ethics.gc.ca/eng/tcps2-eptc2_2022_chapter12-chapitre12.html" TargetMode="External"/><Relationship Id="rId26" Type="http://schemas.openxmlformats.org/officeDocument/2006/relationships/hyperlink" Target="mailto:CBSREB@blood.ca" TargetMode="External"/><Relationship Id="rId3" Type="http://schemas.openxmlformats.org/officeDocument/2006/relationships/customXml" Target="../customXml/item3.xml"/><Relationship Id="rId21" Type="http://schemas.openxmlformats.org/officeDocument/2006/relationships/hyperlink" Target="https://ethics.gc.ca/eng/tcps2-eptc2_2022_chapter3-chapitre3.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ood.ca/en/research/products-and-services-researchers/products-research/obtain-cord-blood-research" TargetMode="External"/><Relationship Id="rId17" Type="http://schemas.openxmlformats.org/officeDocument/2006/relationships/hyperlink" Target="mailto:CBSREB@blood.ca" TargetMode="External"/><Relationship Id="rId25" Type="http://schemas.openxmlformats.org/officeDocument/2006/relationships/hyperlink" Target="https://www.blood.ca/en/research/products-and-services-researchers/research-ethics-progra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searchcordblood@blood.ca" TargetMode="External"/><Relationship Id="rId20" Type="http://schemas.openxmlformats.org/officeDocument/2006/relationships/hyperlink" Target="mailto:stemcell@cihr-irsc.gc.ca" TargetMode="External"/><Relationship Id="rId29" Type="http://schemas.openxmlformats.org/officeDocument/2006/relationships/hyperlink" Target="mailto:researchcordblood@blood.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lood.ca/en/research/products-and-services-researchers/research-ethics-program" TargetMode="External"/><Relationship Id="rId24" Type="http://schemas.openxmlformats.org/officeDocument/2006/relationships/hyperlink" Target="https://www.blood.ca/en/research/products-and-services-researchers/research-ethics-progra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searchcordblood@blood.ca" TargetMode="External"/><Relationship Id="rId23" Type="http://schemas.openxmlformats.org/officeDocument/2006/relationships/hyperlink" Target="https://ethics.gc.ca/eng/incidental_findings.html" TargetMode="External"/><Relationship Id="rId28" Type="http://schemas.openxmlformats.org/officeDocument/2006/relationships/hyperlink" Target="https://www.blood.ca/en/research/products-and-services-researchers/products-research/obtain-cord-blood-research" TargetMode="External"/><Relationship Id="rId10" Type="http://schemas.openxmlformats.org/officeDocument/2006/relationships/endnotes" Target="endnotes.xml"/><Relationship Id="rId19" Type="http://schemas.openxmlformats.org/officeDocument/2006/relationships/hyperlink" Target="https://cihr-irsc.gc.ca/e/15351.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lood.ca/en/research/products-and-services-researchers/products-research" TargetMode="External"/><Relationship Id="rId22" Type="http://schemas.openxmlformats.org/officeDocument/2006/relationships/hyperlink" Target="https://ethics.gc.ca/eng/incidental_findings.html" TargetMode="External"/><Relationship Id="rId27" Type="http://schemas.openxmlformats.org/officeDocument/2006/relationships/hyperlink" Target="https://science.gc.ca/site/science/en/safeguarding-your-research/guidelines-and-tools-implement-research-security/sensitive-technology-research-and-affiliations-concern/named-research-organizations" TargetMode="External"/><Relationship Id="rId30" Type="http://schemas.openxmlformats.org/officeDocument/2006/relationships/hyperlink" Target="mailto:CBSREB@bloo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BS New Brand">
  <a:themeElements>
    <a:clrScheme name="Custom 1">
      <a:dk1>
        <a:srgbClr val="4D4D4D"/>
      </a:dk1>
      <a:lt1>
        <a:srgbClr val="FFFFFF"/>
      </a:lt1>
      <a:dk2>
        <a:srgbClr val="8C8C8C"/>
      </a:dk2>
      <a:lt2>
        <a:srgbClr val="BEBEBE"/>
      </a:lt2>
      <a:accent1>
        <a:srgbClr val="ED1C24"/>
      </a:accent1>
      <a:accent2>
        <a:srgbClr val="C4161C"/>
      </a:accent2>
      <a:accent3>
        <a:srgbClr val="A70E13"/>
      </a:accent3>
      <a:accent4>
        <a:srgbClr val="54C3BB"/>
      </a:accent4>
      <a:accent5>
        <a:srgbClr val="549B96"/>
      </a:accent5>
      <a:accent6>
        <a:srgbClr val="F2F2F2"/>
      </a:accent6>
      <a:hlink>
        <a:srgbClr val="88528B"/>
      </a:hlink>
      <a:folHlink>
        <a:srgbClr val="553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868cb74-29d6-4e8d-a64e-c59010e2a2a5">
      <UserInfo>
        <DisplayName>Sophie Chargé</DisplayName>
        <AccountId>16</AccountId>
        <AccountType/>
      </UserInfo>
      <UserInfo>
        <DisplayName>Everad Tilokee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C48E9E9967054BA8C91E4D6F468F43" ma:contentTypeVersion="6" ma:contentTypeDescription="Create a new document." ma:contentTypeScope="" ma:versionID="dc1d31a4a256381d18f7dbcfae5bdedb">
  <xsd:schema xmlns:xsd="http://www.w3.org/2001/XMLSchema" xmlns:xs="http://www.w3.org/2001/XMLSchema" xmlns:p="http://schemas.microsoft.com/office/2006/metadata/properties" xmlns:ns2="b868cb74-29d6-4e8d-a64e-c59010e2a2a5" xmlns:ns3="21595aa4-c2ff-43ea-b8c2-5979f68d157d" targetNamespace="http://schemas.microsoft.com/office/2006/metadata/properties" ma:root="true" ma:fieldsID="fa8759b2e5af9156a2463bf0f667f4ac" ns2:_="" ns3:_="">
    <xsd:import namespace="b868cb74-29d6-4e8d-a64e-c59010e2a2a5"/>
    <xsd:import namespace="21595aa4-c2ff-43ea-b8c2-5979f68d15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8cb74-29d6-4e8d-a64e-c59010e2a2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95aa4-c2ff-43ea-b8c2-5979f68d15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B069B7-392D-4B7B-BE81-97E663867296}">
  <ds:schemaRefs>
    <ds:schemaRef ds:uri="http://schemas.microsoft.com/office/2006/metadata/properties"/>
    <ds:schemaRef ds:uri="http://schemas.microsoft.com/office/infopath/2007/PartnerControls"/>
    <ds:schemaRef ds:uri="b868cb74-29d6-4e8d-a64e-c59010e2a2a5"/>
  </ds:schemaRefs>
</ds:datastoreItem>
</file>

<file path=customXml/itemProps2.xml><?xml version="1.0" encoding="utf-8"?>
<ds:datastoreItem xmlns:ds="http://schemas.openxmlformats.org/officeDocument/2006/customXml" ds:itemID="{CA517825-8FF0-4024-BE7C-729180EAAE64}">
  <ds:schemaRefs>
    <ds:schemaRef ds:uri="http://schemas.openxmlformats.org/officeDocument/2006/bibliography"/>
  </ds:schemaRefs>
</ds:datastoreItem>
</file>

<file path=customXml/itemProps3.xml><?xml version="1.0" encoding="utf-8"?>
<ds:datastoreItem xmlns:ds="http://schemas.openxmlformats.org/officeDocument/2006/customXml" ds:itemID="{9F9AEB1B-67A9-4209-B63C-167C4C0CE99E}">
  <ds:schemaRefs>
    <ds:schemaRef ds:uri="http://schemas.microsoft.com/sharepoint/v3/contenttype/forms"/>
  </ds:schemaRefs>
</ds:datastoreItem>
</file>

<file path=customXml/itemProps4.xml><?xml version="1.0" encoding="utf-8"?>
<ds:datastoreItem xmlns:ds="http://schemas.openxmlformats.org/officeDocument/2006/customXml" ds:itemID="{EC98530B-D05D-4171-BC0C-F82D119E5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8cb74-29d6-4e8d-a64e-c59010e2a2a5"/>
    <ds:schemaRef ds:uri="21595aa4-c2ff-43ea-b8c2-5979f68d1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830d02f-fd7b-4629-905f-a41bb5868147}" enabled="0" method="" siteId="{4830d02f-fd7b-4629-905f-a41bb5868147}" removed="1"/>
</clbl:labelList>
</file>

<file path=docProps/app.xml><?xml version="1.0" encoding="utf-8"?>
<Properties xmlns="http://schemas.openxmlformats.org/officeDocument/2006/extended-properties" xmlns:vt="http://schemas.openxmlformats.org/officeDocument/2006/docPropsVTypes">
  <Template>Normal</Template>
  <TotalTime>11</TotalTime>
  <Pages>9</Pages>
  <Words>2177</Words>
  <Characters>12410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14558</CharactersWithSpaces>
  <SharedDoc>false</SharedDoc>
  <HLinks>
    <vt:vector size="132" baseType="variant">
      <vt:variant>
        <vt:i4>1769522</vt:i4>
      </vt:variant>
      <vt:variant>
        <vt:i4>54</vt:i4>
      </vt:variant>
      <vt:variant>
        <vt:i4>0</vt:i4>
      </vt:variant>
      <vt:variant>
        <vt:i4>5</vt:i4>
      </vt:variant>
      <vt:variant>
        <vt:lpwstr>mailto:CBSREB@blood.ca</vt:lpwstr>
      </vt:variant>
      <vt:variant>
        <vt:lpwstr/>
      </vt:variant>
      <vt:variant>
        <vt:i4>1245237</vt:i4>
      </vt:variant>
      <vt:variant>
        <vt:i4>51</vt:i4>
      </vt:variant>
      <vt:variant>
        <vt:i4>0</vt:i4>
      </vt:variant>
      <vt:variant>
        <vt:i4>5</vt:i4>
      </vt:variant>
      <vt:variant>
        <vt:lpwstr>mailto:researchcordblood@blood.ca</vt:lpwstr>
      </vt:variant>
      <vt:variant>
        <vt:lpwstr/>
      </vt:variant>
      <vt:variant>
        <vt:i4>2424932</vt:i4>
      </vt:variant>
      <vt:variant>
        <vt:i4>48</vt:i4>
      </vt:variant>
      <vt:variant>
        <vt:i4>0</vt:i4>
      </vt:variant>
      <vt:variant>
        <vt:i4>5</vt:i4>
      </vt:variant>
      <vt:variant>
        <vt:lpwstr>https://www.blood.ca/en/research/products-and-services-researchers/products-research/obtain-cord-blood-research</vt:lpwstr>
      </vt:variant>
      <vt:variant>
        <vt:lpwstr/>
      </vt:variant>
      <vt:variant>
        <vt:i4>1769522</vt:i4>
      </vt:variant>
      <vt:variant>
        <vt:i4>45</vt:i4>
      </vt:variant>
      <vt:variant>
        <vt:i4>0</vt:i4>
      </vt:variant>
      <vt:variant>
        <vt:i4>5</vt:i4>
      </vt:variant>
      <vt:variant>
        <vt:lpwstr>mailto:CBSREB@blood.ca</vt:lpwstr>
      </vt:variant>
      <vt:variant>
        <vt:lpwstr/>
      </vt:variant>
      <vt:variant>
        <vt:i4>7471214</vt:i4>
      </vt:variant>
      <vt:variant>
        <vt:i4>42</vt:i4>
      </vt:variant>
      <vt:variant>
        <vt:i4>0</vt:i4>
      </vt:variant>
      <vt:variant>
        <vt:i4>5</vt:i4>
      </vt:variant>
      <vt:variant>
        <vt:lpwstr>https://www.blood.ca/en/research/products-and-services-researchers/research-ethics-program</vt:lpwstr>
      </vt:variant>
      <vt:variant>
        <vt:lpwstr/>
      </vt:variant>
      <vt:variant>
        <vt:i4>7471214</vt:i4>
      </vt:variant>
      <vt:variant>
        <vt:i4>39</vt:i4>
      </vt:variant>
      <vt:variant>
        <vt:i4>0</vt:i4>
      </vt:variant>
      <vt:variant>
        <vt:i4>5</vt:i4>
      </vt:variant>
      <vt:variant>
        <vt:lpwstr>https://www.blood.ca/en/research/products-and-services-researchers/research-ethics-program</vt:lpwstr>
      </vt:variant>
      <vt:variant>
        <vt:lpwstr/>
      </vt:variant>
      <vt:variant>
        <vt:i4>8257608</vt:i4>
      </vt:variant>
      <vt:variant>
        <vt:i4>36</vt:i4>
      </vt:variant>
      <vt:variant>
        <vt:i4>0</vt:i4>
      </vt:variant>
      <vt:variant>
        <vt:i4>5</vt:i4>
      </vt:variant>
      <vt:variant>
        <vt:lpwstr>https://ethics.gc.ca/eng/incidental_findings.html</vt:lpwstr>
      </vt:variant>
      <vt:variant>
        <vt:lpwstr/>
      </vt:variant>
      <vt:variant>
        <vt:i4>8257608</vt:i4>
      </vt:variant>
      <vt:variant>
        <vt:i4>33</vt:i4>
      </vt:variant>
      <vt:variant>
        <vt:i4>0</vt:i4>
      </vt:variant>
      <vt:variant>
        <vt:i4>5</vt:i4>
      </vt:variant>
      <vt:variant>
        <vt:lpwstr>https://ethics.gc.ca/eng/incidental_findings.html</vt:lpwstr>
      </vt:variant>
      <vt:variant>
        <vt:lpwstr/>
      </vt:variant>
      <vt:variant>
        <vt:i4>8257639</vt:i4>
      </vt:variant>
      <vt:variant>
        <vt:i4>30</vt:i4>
      </vt:variant>
      <vt:variant>
        <vt:i4>0</vt:i4>
      </vt:variant>
      <vt:variant>
        <vt:i4>5</vt:i4>
      </vt:variant>
      <vt:variant>
        <vt:lpwstr>https://ethics.gc.ca/eng/tcps2-eptc2_2022_chapter3-chapitre3.html</vt:lpwstr>
      </vt:variant>
      <vt:variant>
        <vt:lpwstr/>
      </vt:variant>
      <vt:variant>
        <vt:i4>1310756</vt:i4>
      </vt:variant>
      <vt:variant>
        <vt:i4>27</vt:i4>
      </vt:variant>
      <vt:variant>
        <vt:i4>0</vt:i4>
      </vt:variant>
      <vt:variant>
        <vt:i4>5</vt:i4>
      </vt:variant>
      <vt:variant>
        <vt:lpwstr>mailto:stemcell@cihr-irsc.gc.ca</vt:lpwstr>
      </vt:variant>
      <vt:variant>
        <vt:lpwstr/>
      </vt:variant>
      <vt:variant>
        <vt:i4>524300</vt:i4>
      </vt:variant>
      <vt:variant>
        <vt:i4>24</vt:i4>
      </vt:variant>
      <vt:variant>
        <vt:i4>0</vt:i4>
      </vt:variant>
      <vt:variant>
        <vt:i4>5</vt:i4>
      </vt:variant>
      <vt:variant>
        <vt:lpwstr>https://cihr-irsc.gc.ca/e/15351.html</vt:lpwstr>
      </vt:variant>
      <vt:variant>
        <vt:lpwstr/>
      </vt:variant>
      <vt:variant>
        <vt:i4>4194393</vt:i4>
      </vt:variant>
      <vt:variant>
        <vt:i4>21</vt:i4>
      </vt:variant>
      <vt:variant>
        <vt:i4>0</vt:i4>
      </vt:variant>
      <vt:variant>
        <vt:i4>5</vt:i4>
      </vt:variant>
      <vt:variant>
        <vt:lpwstr>https://ethics.gc.ca/eng/tcps2-eptc2_2022_chapter12-chapitre12.html</vt:lpwstr>
      </vt:variant>
      <vt:variant>
        <vt:lpwstr/>
      </vt:variant>
      <vt:variant>
        <vt:i4>1769522</vt:i4>
      </vt:variant>
      <vt:variant>
        <vt:i4>18</vt:i4>
      </vt:variant>
      <vt:variant>
        <vt:i4>0</vt:i4>
      </vt:variant>
      <vt:variant>
        <vt:i4>5</vt:i4>
      </vt:variant>
      <vt:variant>
        <vt:lpwstr>mailto:CBSREB@blood.ca</vt:lpwstr>
      </vt:variant>
      <vt:variant>
        <vt:lpwstr/>
      </vt:variant>
      <vt:variant>
        <vt:i4>1245237</vt:i4>
      </vt:variant>
      <vt:variant>
        <vt:i4>15</vt:i4>
      </vt:variant>
      <vt:variant>
        <vt:i4>0</vt:i4>
      </vt:variant>
      <vt:variant>
        <vt:i4>5</vt:i4>
      </vt:variant>
      <vt:variant>
        <vt:lpwstr>mailto:researchcordblood@blood.ca</vt:lpwstr>
      </vt:variant>
      <vt:variant>
        <vt:lpwstr/>
      </vt:variant>
      <vt:variant>
        <vt:i4>1245237</vt:i4>
      </vt:variant>
      <vt:variant>
        <vt:i4>12</vt:i4>
      </vt:variant>
      <vt:variant>
        <vt:i4>0</vt:i4>
      </vt:variant>
      <vt:variant>
        <vt:i4>5</vt:i4>
      </vt:variant>
      <vt:variant>
        <vt:lpwstr>mailto:researchcordblood@blood.ca</vt:lpwstr>
      </vt:variant>
      <vt:variant>
        <vt:lpwstr/>
      </vt:variant>
      <vt:variant>
        <vt:i4>852043</vt:i4>
      </vt:variant>
      <vt:variant>
        <vt:i4>9</vt:i4>
      </vt:variant>
      <vt:variant>
        <vt:i4>0</vt:i4>
      </vt:variant>
      <vt:variant>
        <vt:i4>5</vt:i4>
      </vt:variant>
      <vt:variant>
        <vt:lpwstr>https://www.blood.ca/en/research/products-and-services-researchers/products-research</vt:lpwstr>
      </vt:variant>
      <vt:variant>
        <vt:lpwstr>cordbloodproducts</vt:lpwstr>
      </vt:variant>
      <vt:variant>
        <vt:i4>2424932</vt:i4>
      </vt:variant>
      <vt:variant>
        <vt:i4>6</vt:i4>
      </vt:variant>
      <vt:variant>
        <vt:i4>0</vt:i4>
      </vt:variant>
      <vt:variant>
        <vt:i4>5</vt:i4>
      </vt:variant>
      <vt:variant>
        <vt:lpwstr>https://www.blood.ca/en/research/products-and-services-researchers/products-research/obtain-cord-blood-research</vt:lpwstr>
      </vt:variant>
      <vt:variant>
        <vt:lpwstr/>
      </vt:variant>
      <vt:variant>
        <vt:i4>2424932</vt:i4>
      </vt:variant>
      <vt:variant>
        <vt:i4>3</vt:i4>
      </vt:variant>
      <vt:variant>
        <vt:i4>0</vt:i4>
      </vt:variant>
      <vt:variant>
        <vt:i4>5</vt:i4>
      </vt:variant>
      <vt:variant>
        <vt:lpwstr>https://www.blood.ca/en/research/products-and-services-researchers/products-research/obtain-cord-blood-research</vt:lpwstr>
      </vt:variant>
      <vt:variant>
        <vt:lpwstr/>
      </vt:variant>
      <vt:variant>
        <vt:i4>2818158</vt:i4>
      </vt:variant>
      <vt:variant>
        <vt:i4>0</vt:i4>
      </vt:variant>
      <vt:variant>
        <vt:i4>0</vt:i4>
      </vt:variant>
      <vt:variant>
        <vt:i4>5</vt:i4>
      </vt:variant>
      <vt:variant>
        <vt:lpwstr>https://blood.ca/en/research/products-and-services-researchers/research-ethics-program</vt:lpwstr>
      </vt:variant>
      <vt:variant>
        <vt:lpwstr/>
      </vt:variant>
      <vt:variant>
        <vt:i4>2490432</vt:i4>
      </vt:variant>
      <vt:variant>
        <vt:i4>6</vt:i4>
      </vt:variant>
      <vt:variant>
        <vt:i4>0</vt:i4>
      </vt:variant>
      <vt:variant>
        <vt:i4>5</vt:i4>
      </vt:variant>
      <vt:variant>
        <vt:lpwstr>mailto:Jelena.Holovati@blood.ca</vt:lpwstr>
      </vt:variant>
      <vt:variant>
        <vt:lpwstr/>
      </vt:variant>
      <vt:variant>
        <vt:i4>5832767</vt:i4>
      </vt:variant>
      <vt:variant>
        <vt:i4>3</vt:i4>
      </vt:variant>
      <vt:variant>
        <vt:i4>0</vt:i4>
      </vt:variant>
      <vt:variant>
        <vt:i4>5</vt:i4>
      </vt:variant>
      <vt:variant>
        <vt:lpwstr>mailto:Charlene.Ropp@blood.ca</vt:lpwstr>
      </vt:variant>
      <vt:variant>
        <vt:lpwstr/>
      </vt:variant>
      <vt:variant>
        <vt:i4>2490432</vt:i4>
      </vt:variant>
      <vt:variant>
        <vt:i4>0</vt:i4>
      </vt:variant>
      <vt:variant>
        <vt:i4>0</vt:i4>
      </vt:variant>
      <vt:variant>
        <vt:i4>5</vt:i4>
      </vt:variant>
      <vt:variant>
        <vt:lpwstr>mailto:Jelena.Holovati@blood.ca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Charge</dc:creator>
  <cp:keywords/>
  <dc:description/>
  <cp:lastModifiedBy>Crystal McCracken</cp:lastModifiedBy>
  <cp:revision>13</cp:revision>
  <cp:lastPrinted>2020-01-30T15:12:00Z</cp:lastPrinted>
  <dcterms:created xsi:type="dcterms:W3CDTF">2024-07-24T14:13:00Z</dcterms:created>
  <dcterms:modified xsi:type="dcterms:W3CDTF">2024-10-21T13:44:00Z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0x01010031C48E9E9967054BA8C91E4D6F468F43</vt:lpwstr>
  </property>
</Properties>
</file>